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B6" w:rsidRDefault="00E46FB6" w:rsidP="00E46FB6">
      <w:pPr>
        <w:autoSpaceDE w:val="0"/>
        <w:autoSpaceDN w:val="0"/>
        <w:adjustRightInd w:val="0"/>
        <w:spacing w:line="276" w:lineRule="auto"/>
        <w:jc w:val="center"/>
        <w:rPr>
          <w:b/>
          <w:bCs/>
          <w:sz w:val="28"/>
        </w:rPr>
      </w:pPr>
      <w:r>
        <w:rPr>
          <w:b/>
          <w:bCs/>
          <w:sz w:val="28"/>
        </w:rPr>
        <w:t>Аналитическая записка жюри</w:t>
      </w:r>
    </w:p>
    <w:p w:rsidR="00E46FB6" w:rsidRDefault="00E46FB6" w:rsidP="00E46FB6">
      <w:pPr>
        <w:autoSpaceDE w:val="0"/>
        <w:autoSpaceDN w:val="0"/>
        <w:adjustRightInd w:val="0"/>
        <w:spacing w:line="276" w:lineRule="auto"/>
        <w:jc w:val="center"/>
        <w:rPr>
          <w:b/>
          <w:bCs/>
          <w:sz w:val="28"/>
        </w:rPr>
      </w:pPr>
      <w:r>
        <w:rPr>
          <w:b/>
          <w:bCs/>
          <w:sz w:val="28"/>
        </w:rPr>
        <w:t xml:space="preserve">по итогам проверки работ участников регионального этапа </w:t>
      </w:r>
    </w:p>
    <w:p w:rsidR="00E46FB6" w:rsidRDefault="00E46FB6" w:rsidP="00E46FB6">
      <w:pPr>
        <w:autoSpaceDE w:val="0"/>
        <w:autoSpaceDN w:val="0"/>
        <w:adjustRightInd w:val="0"/>
        <w:spacing w:line="276" w:lineRule="auto"/>
        <w:jc w:val="center"/>
        <w:rPr>
          <w:b/>
          <w:bCs/>
          <w:sz w:val="28"/>
        </w:rPr>
      </w:pPr>
      <w:r>
        <w:rPr>
          <w:b/>
          <w:bCs/>
          <w:sz w:val="28"/>
        </w:rPr>
        <w:t xml:space="preserve">Всероссийской олимпиады школьников по истории </w:t>
      </w:r>
    </w:p>
    <w:p w:rsidR="00E46FB6" w:rsidRDefault="00E46FB6" w:rsidP="00E46FB6">
      <w:pPr>
        <w:autoSpaceDE w:val="0"/>
        <w:autoSpaceDN w:val="0"/>
        <w:adjustRightInd w:val="0"/>
        <w:spacing w:line="276" w:lineRule="auto"/>
        <w:jc w:val="center"/>
        <w:rPr>
          <w:b/>
          <w:bCs/>
          <w:sz w:val="28"/>
        </w:rPr>
      </w:pPr>
      <w:r>
        <w:rPr>
          <w:b/>
          <w:bCs/>
          <w:sz w:val="28"/>
        </w:rPr>
        <w:t xml:space="preserve"> 2014/2015 года в Санкт-Петербурге</w:t>
      </w:r>
    </w:p>
    <w:p w:rsidR="00E46FB6" w:rsidRDefault="00E46FB6" w:rsidP="00E46FB6">
      <w:pPr>
        <w:autoSpaceDE w:val="0"/>
        <w:autoSpaceDN w:val="0"/>
        <w:adjustRightInd w:val="0"/>
        <w:spacing w:line="276" w:lineRule="auto"/>
        <w:jc w:val="center"/>
        <w:rPr>
          <w:b/>
          <w:bCs/>
          <w:sz w:val="28"/>
        </w:rPr>
      </w:pPr>
    </w:p>
    <w:p w:rsidR="00E46FB6" w:rsidRDefault="00E46FB6" w:rsidP="00E46FB6">
      <w:pPr>
        <w:spacing w:line="276" w:lineRule="auto"/>
        <w:ind w:firstLine="708"/>
        <w:jc w:val="both"/>
      </w:pPr>
      <w:r>
        <w:t>Жюри регионального этапа осуществляло проверку работ учащихся 9-11 классов школ Санкт-Петербурга, набравших необходимое для участия в региональном этапе число баллов на районном этапе. Перед проверкой работы участников были зашифрованы оргкомитетом в целях обеспечения объективности проверки.</w:t>
      </w:r>
    </w:p>
    <w:p w:rsidR="00E46FB6" w:rsidRDefault="00E46FB6" w:rsidP="00E46FB6">
      <w:pPr>
        <w:spacing w:line="276" w:lineRule="auto"/>
        <w:ind w:firstLine="708"/>
        <w:jc w:val="both"/>
      </w:pPr>
      <w:r>
        <w:t>Жюри отмечает, что общее количество участников регионального этапа остается практически неизменным, конкуренция за призовые места год от года усиливается – по всей вероятности, это свидетельствует о повышении общего уровня исторической подготовки петербургских школьников и их стремлении бороться за самые высокие места в соревновании.</w:t>
      </w:r>
    </w:p>
    <w:p w:rsidR="00E46FB6" w:rsidRDefault="00702400" w:rsidP="00E46FB6">
      <w:pPr>
        <w:spacing w:line="276" w:lineRule="auto"/>
        <w:ind w:firstLine="708"/>
        <w:jc w:val="both"/>
      </w:pPr>
      <w:r>
        <w:t>Всего жюри проверило работы 91 участников, из них в 9 классе – 22 участника, в 10 классе – 33 участника, и в 11 классе – 36</w:t>
      </w:r>
      <w:r w:rsidR="00E46FB6">
        <w:t xml:space="preserve"> участников. </w:t>
      </w:r>
    </w:p>
    <w:p w:rsidR="00E46FB6" w:rsidRDefault="00E46FB6" w:rsidP="00E46FB6">
      <w:pPr>
        <w:autoSpaceDE w:val="0"/>
        <w:autoSpaceDN w:val="0"/>
        <w:adjustRightInd w:val="0"/>
        <w:spacing w:line="276" w:lineRule="auto"/>
        <w:ind w:firstLine="709"/>
        <w:jc w:val="both"/>
      </w:pPr>
      <w:r>
        <w:t>Проверка осуществлялась членами жюри попарно, в соответствии с методическими указаниями Центральной предметно-методической комиссии. В работе использовались ответы и критерии оценки, предоставленные Центральной предметно-методической комиссией.</w:t>
      </w:r>
    </w:p>
    <w:p w:rsidR="00E46FB6" w:rsidRDefault="00E46FB6" w:rsidP="00E46FB6">
      <w:pPr>
        <w:autoSpaceDE w:val="0"/>
        <w:autoSpaceDN w:val="0"/>
        <w:adjustRightInd w:val="0"/>
        <w:spacing w:line="276" w:lineRule="auto"/>
        <w:ind w:firstLine="709"/>
        <w:jc w:val="both"/>
      </w:pPr>
      <w:r>
        <w:t xml:space="preserve">Ниже приводятся комментарии членов жюри по </w:t>
      </w:r>
      <w:r>
        <w:rPr>
          <w:b/>
          <w:bCs/>
        </w:rPr>
        <w:t xml:space="preserve">отдельным </w:t>
      </w:r>
      <w:r>
        <w:t xml:space="preserve">заданиям и те критерии и стратегии, которыми они руководствовались при проверке работ участников олимпиады. Жюри рекомендует участникам внимательно ознакомиться с этими комментариями, особенно в случае намерения подать апелляцию. </w:t>
      </w:r>
    </w:p>
    <w:p w:rsidR="00E46FB6" w:rsidRDefault="00E46FB6" w:rsidP="00E46FB6">
      <w:pPr>
        <w:spacing w:line="276" w:lineRule="auto"/>
        <w:ind w:firstLine="708"/>
        <w:jc w:val="both"/>
      </w:pPr>
      <w:r>
        <w:t>Жюри отмечает, что задания, повторяющиеся в пакетах разных классов, приводятся лишь один раз.</w:t>
      </w:r>
    </w:p>
    <w:p w:rsidR="00E46FB6" w:rsidRDefault="00E46FB6" w:rsidP="00E46FB6">
      <w:pPr>
        <w:spacing w:line="276" w:lineRule="auto"/>
        <w:ind w:firstLine="708"/>
        <w:jc w:val="both"/>
        <w:rPr>
          <w:b/>
        </w:rPr>
      </w:pPr>
      <w:r>
        <w:rPr>
          <w:b/>
        </w:rPr>
        <w:t>Задание 1 (9-11 классы)</w:t>
      </w:r>
    </w:p>
    <w:p w:rsidR="00E46FB6" w:rsidRDefault="00E46FB6" w:rsidP="00E46FB6">
      <w:pPr>
        <w:spacing w:line="276" w:lineRule="auto"/>
        <w:ind w:firstLine="708"/>
        <w:jc w:val="both"/>
      </w:pPr>
      <w:r>
        <w:t xml:space="preserve">В данном задании учащимся предлагалось определить, верны или неверны некоторые суждения, относящиеся к истории России. Это задание было нацелено на проверку фактических знаний участников олимпиады, особой сложностью это задание не отличалось. Оно скорее требовало самых общих знаний по истории России. Однако многие участники допустили здесь ошибки, видимо, не предполагая, что все утверждения могут быть неверны.  </w:t>
      </w:r>
    </w:p>
    <w:p w:rsidR="00E46FB6" w:rsidRDefault="00E46FB6" w:rsidP="00E46FB6">
      <w:pPr>
        <w:spacing w:line="276" w:lineRule="auto"/>
        <w:ind w:firstLine="708"/>
        <w:jc w:val="both"/>
        <w:rPr>
          <w:b/>
        </w:rPr>
      </w:pPr>
      <w:r>
        <w:rPr>
          <w:b/>
        </w:rPr>
        <w:t>Задание 2 (9-11 классы)</w:t>
      </w:r>
    </w:p>
    <w:p w:rsidR="00E46FB6" w:rsidRDefault="00E46FB6" w:rsidP="00E46FB6">
      <w:pPr>
        <w:spacing w:line="276" w:lineRule="auto"/>
        <w:ind w:firstLine="708"/>
        <w:jc w:val="both"/>
      </w:pPr>
      <w:r>
        <w:t>Это задание было похоже на предыдущее, но требовало от детей еще и дополнительных знаний, что свидетельствовало бы об их неподдельной заинтересованности предметом история. Здесь необходимо было установить соответствие между названием предмета одежды разных исторических эпох и его значением. Приведенные значения были корректны и составлены таким образом, чтобы оставалась возможность решить это задание, используя логику и даже общие знания по истории. Таким образом, задание не отличалось особой сложностью, а приведенные значения понятий даже помогли многим ребятам успешно справиться с ним, тем более что таких было большинство.</w:t>
      </w:r>
    </w:p>
    <w:p w:rsidR="00E46FB6" w:rsidRDefault="00E46FB6" w:rsidP="00E46FB6">
      <w:pPr>
        <w:spacing w:line="276" w:lineRule="auto"/>
        <w:ind w:firstLine="708"/>
        <w:jc w:val="both"/>
        <w:rPr>
          <w:b/>
        </w:rPr>
      </w:pPr>
      <w:r>
        <w:rPr>
          <w:b/>
        </w:rPr>
        <w:t>Задание 3 (9-11 классы)</w:t>
      </w:r>
    </w:p>
    <w:p w:rsidR="00E46FB6" w:rsidRDefault="00E46FB6" w:rsidP="00E46FB6">
      <w:pPr>
        <w:spacing w:line="276" w:lineRule="auto"/>
        <w:ind w:firstLine="708"/>
        <w:jc w:val="both"/>
      </w:pPr>
      <w:r>
        <w:lastRenderedPageBreak/>
        <w:t>Здесь участникам необходимо было, прочитав фрагменты из исторических источников (законодательных актов), установить соответствие с датой их принятия и именем правителя. Отдельно оценивалось восстановление хронологической последовательности данных документов. Практически все участники олимпиады справились с этим заданием, значительная часть выполнили задание на максимальный балл. Тем более</w:t>
      </w:r>
      <w:proofErr w:type="gramStart"/>
      <w:r>
        <w:t>,</w:t>
      </w:r>
      <w:proofErr w:type="gramEnd"/>
      <w:r>
        <w:t xml:space="preserve"> что в самом задании была заложена подсказка. Участникам было разъяснено, что все документы отражают историю закрепощения крестьян в России – данный вопрос рассматривается в школьной программе по истории очень подробно, поэтому он и не должен был вызвать какого-то особого затруднения. </w:t>
      </w:r>
    </w:p>
    <w:p w:rsidR="00E46FB6" w:rsidRDefault="00E46FB6" w:rsidP="00E46FB6">
      <w:pPr>
        <w:spacing w:line="276" w:lineRule="auto"/>
        <w:ind w:firstLine="708"/>
        <w:jc w:val="both"/>
        <w:rPr>
          <w:b/>
        </w:rPr>
      </w:pPr>
      <w:r>
        <w:rPr>
          <w:b/>
        </w:rPr>
        <w:t>Задание 4 (9-11 классы)</w:t>
      </w:r>
    </w:p>
    <w:p w:rsidR="00E46FB6" w:rsidRDefault="00E46FB6" w:rsidP="00E46FB6">
      <w:pPr>
        <w:spacing w:line="276" w:lineRule="auto"/>
        <w:ind w:firstLine="708"/>
        <w:jc w:val="both"/>
      </w:pPr>
      <w:r>
        <w:t xml:space="preserve">Это то задание, с которым дети справились в меньшей степени, значительная </w:t>
      </w:r>
      <w:proofErr w:type="gramStart"/>
      <w:r>
        <w:t>часть участников олимпиады вовсе не справилась с</w:t>
      </w:r>
      <w:proofErr w:type="gramEnd"/>
      <w:r>
        <w:t xml:space="preserve"> этим заданием, хотя задание и не должно было вызвать никаких затруднений. Задание было нацелено на проверку знаний детей об одном из самых интересных исторических периодов – история Древней Руси. Невозможно было не узнать приведенного источника – «Слово о полку Игореве». Этот источник дети изучают и на уроках истории, и на уроках литературы, безусловно, в школьной программе он остается одним из самых популярных. Кроме того, отрывки из источника давали сразу много подсказок для определения имени князя, о котором шла речь, не говоря уже об указаниях на места их княжения. Видимо причина такого результата лежит в невнимательности участников олимпиады, которые, между </w:t>
      </w:r>
      <w:r w:rsidR="00702400">
        <w:t>прочим,</w:t>
      </w:r>
      <w:r>
        <w:t xml:space="preserve"> не должны забывать, что олимпиада не ограничивается школьной программой по истории.</w:t>
      </w:r>
    </w:p>
    <w:p w:rsidR="00E46FB6" w:rsidRDefault="00E46FB6" w:rsidP="00E46FB6">
      <w:pPr>
        <w:spacing w:line="276" w:lineRule="auto"/>
        <w:ind w:firstLine="708"/>
        <w:jc w:val="both"/>
        <w:rPr>
          <w:b/>
        </w:rPr>
      </w:pPr>
      <w:r>
        <w:rPr>
          <w:b/>
        </w:rPr>
        <w:t>Задание 5 (9-11 классы)</w:t>
      </w:r>
    </w:p>
    <w:p w:rsidR="00E46FB6" w:rsidRDefault="00E46FB6" w:rsidP="00E46FB6">
      <w:pPr>
        <w:spacing w:line="276" w:lineRule="auto"/>
        <w:ind w:firstLine="708"/>
        <w:jc w:val="both"/>
      </w:pPr>
      <w:r>
        <w:t xml:space="preserve">Задание было нацелено на проверку аналитических способностей учащихся, их умений работать с иллюстративным материалом по истории. Все приведенные в этом задании иллюстрации были широко известны. Выбранная эпоха хорошо изучается детьми в школе довольно продолжительный период. Исторические события, изображенные на иллюстрациях хорошо известные исторические факты, которые проходят в рамках школьной программы. </w:t>
      </w:r>
    </w:p>
    <w:p w:rsidR="00E46FB6" w:rsidRDefault="00E46FB6" w:rsidP="00E46FB6">
      <w:pPr>
        <w:spacing w:line="276" w:lineRule="auto"/>
        <w:ind w:firstLine="708"/>
        <w:jc w:val="both"/>
        <w:rPr>
          <w:b/>
        </w:rPr>
      </w:pPr>
      <w:r>
        <w:rPr>
          <w:b/>
        </w:rPr>
        <w:t>Задание 6 (9-11 классы)</w:t>
      </w:r>
    </w:p>
    <w:p w:rsidR="00E46FB6" w:rsidRDefault="00E46FB6" w:rsidP="00E46FB6">
      <w:pPr>
        <w:spacing w:line="276" w:lineRule="auto"/>
        <w:ind w:firstLine="708"/>
        <w:jc w:val="both"/>
      </w:pPr>
      <w:r>
        <w:t>Это задание было скорее направлено не на глубокие исторические познания ребенка, а скорее на выявление творческого потенциала, умение не стандартно мыслить. В задании были приведены пословицы, которые, так или иначе, затрагивали те или иные исторические события разных исторических периодов. Учащиеся должны были определить и самое главное объясни</w:t>
      </w:r>
      <w:bookmarkStart w:id="0" w:name="_GoBack"/>
      <w:bookmarkEnd w:id="0"/>
      <w:r>
        <w:t>ть о каком историческом явлении, личности, событии идет речь и указать время, к которому они относятся. Все приведенные пословицы, высказывания были широко известны, и не отличались чрезмерной сложностью. Однако дети, не справившиеся с этим заданием, либо не давали объяснений к своим ответам, хотя в задании было указано, что оно необходимо, чтобы ответ был засчитан. Во-вторых, очень часто учащиеся характеризовали лишь одно из исторических явлений, хотя в пословице было упомянуто сразу два или три. Также, не смотря на то, что все упомянутые в пословицах исторические явления хорошо изучаются в школьной программе, некоторые дети не смогли назвать даже правильно дату Отечественной войны 1812 года.</w:t>
      </w:r>
    </w:p>
    <w:p w:rsidR="00E46FB6" w:rsidRDefault="00E46FB6" w:rsidP="00E46FB6">
      <w:pPr>
        <w:spacing w:line="276" w:lineRule="auto"/>
        <w:ind w:firstLine="708"/>
        <w:jc w:val="both"/>
        <w:rPr>
          <w:b/>
        </w:rPr>
      </w:pPr>
      <w:r>
        <w:rPr>
          <w:b/>
        </w:rPr>
        <w:t>Задание 7 (9-11 классы)</w:t>
      </w:r>
    </w:p>
    <w:p w:rsidR="00E46FB6" w:rsidRDefault="00E46FB6" w:rsidP="00E46FB6">
      <w:pPr>
        <w:spacing w:line="276" w:lineRule="auto"/>
        <w:ind w:firstLine="708"/>
        <w:jc w:val="both"/>
      </w:pPr>
      <w:r>
        <w:t xml:space="preserve">Почти все учащиеся справились с заданием назвать, о каком монастыре идет речь  в приведенных исторических источниках, однако с заданием расставить все те же источники в хронологическом порядке, указав даты и события некоторые не справились. </w:t>
      </w:r>
      <w:r>
        <w:lastRenderedPageBreak/>
        <w:t>Например, упоминание в источнике о тюрьме у многих детей вызвало ассоциацию с репрессиями 1930 г., хотя в источнике встречается упоминание о гражданской войне. Таким образом, простая невнимательность стала главной причиной, по которой эти дети не справились с этим заданием.</w:t>
      </w:r>
    </w:p>
    <w:p w:rsidR="00E46FB6" w:rsidRDefault="00E46FB6" w:rsidP="00E46FB6">
      <w:pPr>
        <w:spacing w:line="276" w:lineRule="auto"/>
        <w:ind w:firstLine="708"/>
        <w:jc w:val="both"/>
        <w:rPr>
          <w:b/>
        </w:rPr>
      </w:pPr>
      <w:r>
        <w:rPr>
          <w:b/>
        </w:rPr>
        <w:t>Задание 9 (9-11 классы)</w:t>
      </w:r>
    </w:p>
    <w:p w:rsidR="00E46FB6" w:rsidRDefault="00E46FB6" w:rsidP="00E46FB6">
      <w:pPr>
        <w:spacing w:line="276" w:lineRule="auto"/>
        <w:ind w:firstLine="708"/>
        <w:jc w:val="both"/>
      </w:pPr>
      <w:r>
        <w:t xml:space="preserve">В этом задании, к сожалению, многие учащиеся, давая ответ на вопрос верно или неверно то или иное суждение не стали давать объяснение, почему они так решили. Хотя для объяснения достаточно было воспользоваться данными таблицы. </w:t>
      </w:r>
    </w:p>
    <w:p w:rsidR="00E46FB6" w:rsidRDefault="00E46FB6" w:rsidP="00E46FB6">
      <w:pPr>
        <w:spacing w:line="276" w:lineRule="auto"/>
        <w:ind w:firstLine="708"/>
        <w:jc w:val="both"/>
        <w:rPr>
          <w:b/>
        </w:rPr>
      </w:pPr>
      <w:r>
        <w:rPr>
          <w:b/>
        </w:rPr>
        <w:t>Задание 10 (9-11 классы)</w:t>
      </w:r>
    </w:p>
    <w:p w:rsidR="00E46FB6" w:rsidRDefault="00E46FB6" w:rsidP="00E46FB6">
      <w:pPr>
        <w:spacing w:line="276" w:lineRule="auto"/>
        <w:ind w:firstLine="708"/>
        <w:jc w:val="both"/>
      </w:pPr>
      <w:r>
        <w:t>Это задание было посвящено важнейшему событию Великой Отечественной войны – блокада Ленинграда. И хотя это событие имеет огромное значение для нашего города, многие конкурсанты не справились с этим заданием, либо справились с ним частично. Хотя все приведенные события в этом задании известны многим и не должны были вызвать серьезных затруднений. Но многие из ребят решили ограничиться либо просто указанием года, хотя в комментариях к выполнению этого задания ясно сказано, что датировка должна быть с точностью до половины месяца. С другой стороны многие ребята не справились даже с восстановлением хронологической последовательности тех или иных событий.</w:t>
      </w:r>
    </w:p>
    <w:p w:rsidR="00E46FB6" w:rsidRDefault="00E46FB6" w:rsidP="00E46FB6">
      <w:pPr>
        <w:spacing w:line="276" w:lineRule="auto"/>
        <w:ind w:firstLine="708"/>
        <w:jc w:val="both"/>
      </w:pPr>
    </w:p>
    <w:p w:rsidR="00F947E2" w:rsidRDefault="00F947E2" w:rsidP="00E46FB6">
      <w:pPr>
        <w:jc w:val="both"/>
      </w:pPr>
    </w:p>
    <w:p w:rsidR="00E259DF" w:rsidRDefault="00E259DF" w:rsidP="00E46FB6">
      <w:pPr>
        <w:jc w:val="both"/>
      </w:pPr>
    </w:p>
    <w:sectPr w:rsidR="00E2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6F"/>
    <w:rsid w:val="004F2C6F"/>
    <w:rsid w:val="00702400"/>
    <w:rsid w:val="00E259DF"/>
    <w:rsid w:val="00E46FB6"/>
    <w:rsid w:val="00F9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2015-01-30T11:12:00Z</dcterms:created>
  <dcterms:modified xsi:type="dcterms:W3CDTF">2015-01-30T15:17:00Z</dcterms:modified>
</cp:coreProperties>
</file>