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1861"/>
        <w:gridCol w:w="7613"/>
      </w:tblGrid>
      <w:tr w:rsidR="00521710" w:rsidRPr="00CB00D1" w:rsidTr="00D90414">
        <w:trPr>
          <w:trHeight w:val="510"/>
        </w:trPr>
        <w:tc>
          <w:tcPr>
            <w:tcW w:w="5000" w:type="pct"/>
            <w:gridSpan w:val="3"/>
            <w:vAlign w:val="center"/>
          </w:tcPr>
          <w:p w:rsidR="00521710" w:rsidRPr="00CB00D1" w:rsidRDefault="00521710" w:rsidP="00600DB7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CB00D1">
              <w:rPr>
                <w:rFonts w:ascii="Times New Roman" w:hAnsi="Times New Roman"/>
                <w:b/>
                <w:sz w:val="16"/>
                <w:szCs w:val="16"/>
              </w:rPr>
              <w:t>3.3. Обобщенная трудовая функция</w:t>
            </w:r>
          </w:p>
        </w:tc>
      </w:tr>
      <w:tr w:rsidR="00521710" w:rsidRPr="00CB00D1" w:rsidTr="00D90414">
        <w:trPr>
          <w:trHeight w:val="278"/>
        </w:trPr>
        <w:tc>
          <w:tcPr>
            <w:tcW w:w="769" w:type="pct"/>
            <w:vAlign w:val="center"/>
          </w:tcPr>
          <w:p w:rsidR="00521710" w:rsidRPr="00CB00D1" w:rsidRDefault="00521710" w:rsidP="00600DB7">
            <w:pPr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4231" w:type="pct"/>
            <w:gridSpan w:val="2"/>
          </w:tcPr>
          <w:p w:rsidR="00521710" w:rsidRPr="00CB00D1" w:rsidRDefault="00521710" w:rsidP="00600D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00D1">
              <w:rPr>
                <w:rFonts w:ascii="Times New Roman" w:hAnsi="Times New Roman"/>
                <w:b/>
                <w:sz w:val="16"/>
                <w:szCs w:val="16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</w:tr>
      <w:tr w:rsidR="00521710" w:rsidRPr="00CB00D1" w:rsidTr="00D90414">
        <w:trPr>
          <w:trHeight w:val="525"/>
        </w:trPr>
        <w:tc>
          <w:tcPr>
            <w:tcW w:w="1600" w:type="pct"/>
            <w:gridSpan w:val="2"/>
            <w:vAlign w:val="center"/>
          </w:tcPr>
          <w:p w:rsidR="00521710" w:rsidRPr="00CB00D1" w:rsidRDefault="00521710" w:rsidP="00600DB7">
            <w:pPr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Возможные наименования должностей</w:t>
            </w:r>
          </w:p>
        </w:tc>
        <w:tc>
          <w:tcPr>
            <w:tcW w:w="3400" w:type="pct"/>
            <w:vAlign w:val="center"/>
          </w:tcPr>
          <w:p w:rsidR="00521710" w:rsidRPr="00CB00D1" w:rsidRDefault="00521710" w:rsidP="00600DB7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CB00D1">
              <w:rPr>
                <w:rFonts w:ascii="Times New Roman" w:hAnsi="Times New Roman"/>
                <w:b/>
                <w:sz w:val="16"/>
                <w:szCs w:val="16"/>
              </w:rPr>
              <w:t>педагог-организатор</w:t>
            </w:r>
          </w:p>
        </w:tc>
      </w:tr>
    </w:tbl>
    <w:p w:rsidR="00521710" w:rsidRPr="00FF0BC0" w:rsidRDefault="00521710" w:rsidP="00521710"/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8467"/>
        <w:gridCol w:w="16"/>
        <w:gridCol w:w="520"/>
        <w:gridCol w:w="435"/>
      </w:tblGrid>
      <w:tr w:rsidR="00F72523" w:rsidRPr="00CB00D1" w:rsidTr="00A66AC8">
        <w:trPr>
          <w:trHeight w:val="510"/>
        </w:trPr>
        <w:tc>
          <w:tcPr>
            <w:tcW w:w="4572" w:type="pct"/>
            <w:gridSpan w:val="3"/>
            <w:vAlign w:val="center"/>
          </w:tcPr>
          <w:p w:rsidR="00F72523" w:rsidRPr="00CB00D1" w:rsidRDefault="00F72523" w:rsidP="00600DB7">
            <w:pPr>
              <w:pStyle w:val="1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CB00D1">
              <w:rPr>
                <w:rFonts w:ascii="Times New Roman" w:hAnsi="Times New Roman"/>
                <w:b/>
                <w:sz w:val="16"/>
                <w:szCs w:val="16"/>
              </w:rPr>
              <w:t>3.3.1.Трудовая функция</w:t>
            </w:r>
          </w:p>
        </w:tc>
        <w:tc>
          <w:tcPr>
            <w:tcW w:w="233" w:type="pct"/>
          </w:tcPr>
          <w:p w:rsidR="00F72523" w:rsidRPr="00CB00D1" w:rsidRDefault="00F72523" w:rsidP="00600DB7">
            <w:pPr>
              <w:pStyle w:val="1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5" w:type="pct"/>
          </w:tcPr>
          <w:p w:rsidR="00F72523" w:rsidRPr="00CB00D1" w:rsidRDefault="00F72523" w:rsidP="00600DB7">
            <w:pPr>
              <w:pStyle w:val="1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72523" w:rsidRPr="00CB00D1" w:rsidTr="00A66AC8">
        <w:trPr>
          <w:trHeight w:val="278"/>
        </w:trPr>
        <w:tc>
          <w:tcPr>
            <w:tcW w:w="772" w:type="pct"/>
            <w:vAlign w:val="center"/>
          </w:tcPr>
          <w:p w:rsidR="00F72523" w:rsidRPr="00CB00D1" w:rsidRDefault="00F72523" w:rsidP="00600DB7">
            <w:pPr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4033" w:type="pct"/>
            <w:gridSpan w:val="3"/>
          </w:tcPr>
          <w:p w:rsidR="00F72523" w:rsidRPr="00CB00D1" w:rsidRDefault="00F72523" w:rsidP="00600D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00D1">
              <w:rPr>
                <w:rFonts w:ascii="Times New Roman" w:hAnsi="Times New Roman"/>
                <w:b/>
                <w:sz w:val="16"/>
                <w:szCs w:val="16"/>
              </w:rPr>
              <w:t>Организация и проведение массовых досуговых мероприятий</w:t>
            </w:r>
          </w:p>
        </w:tc>
        <w:tc>
          <w:tcPr>
            <w:tcW w:w="195" w:type="pct"/>
          </w:tcPr>
          <w:p w:rsidR="00F72523" w:rsidRPr="00CB00D1" w:rsidRDefault="00F72523" w:rsidP="00600D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72523" w:rsidRPr="00CB00D1" w:rsidTr="00A66AC8">
        <w:trPr>
          <w:trHeight w:val="200"/>
        </w:trPr>
        <w:tc>
          <w:tcPr>
            <w:tcW w:w="772" w:type="pct"/>
            <w:vMerge w:val="restart"/>
            <w:textDirection w:val="btLr"/>
          </w:tcPr>
          <w:p w:rsidR="00F72523" w:rsidRPr="00CB00D1" w:rsidRDefault="00F72523" w:rsidP="00F72523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Трудовые действия</w:t>
            </w:r>
          </w:p>
        </w:tc>
        <w:tc>
          <w:tcPr>
            <w:tcW w:w="3793" w:type="pct"/>
          </w:tcPr>
          <w:p w:rsidR="00F72523" w:rsidRPr="00CB00D1" w:rsidRDefault="00F72523" w:rsidP="00F72523">
            <w:pPr>
              <w:pStyle w:val="2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B00D1">
              <w:rPr>
                <w:rFonts w:ascii="Times New Roman" w:hAnsi="Times New Roman" w:cs="Times New Roman"/>
                <w:sz w:val="16"/>
                <w:szCs w:val="16"/>
              </w:rPr>
              <w:t>Планирование массовых досуговых мероприятий</w:t>
            </w:r>
          </w:p>
        </w:tc>
        <w:tc>
          <w:tcPr>
            <w:tcW w:w="240" w:type="pct"/>
            <w:gridSpan w:val="2"/>
          </w:tcPr>
          <w:p w:rsidR="00F72523" w:rsidRPr="00CB00D1" w:rsidRDefault="00F72523" w:rsidP="00600DB7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F72523" w:rsidRPr="00CB00D1" w:rsidRDefault="00F72523" w:rsidP="00600DB7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2523" w:rsidRPr="00CB00D1" w:rsidTr="00A66AC8">
        <w:trPr>
          <w:trHeight w:val="200"/>
        </w:trPr>
        <w:tc>
          <w:tcPr>
            <w:tcW w:w="772" w:type="pct"/>
            <w:vMerge/>
          </w:tcPr>
          <w:p w:rsidR="00F72523" w:rsidRPr="00CB00D1" w:rsidRDefault="00F72523" w:rsidP="00600D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3" w:type="pct"/>
          </w:tcPr>
          <w:p w:rsidR="00F72523" w:rsidRPr="00CB00D1" w:rsidRDefault="00F72523" w:rsidP="00F72523">
            <w:pPr>
              <w:pStyle w:val="2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CB00D1">
              <w:rPr>
                <w:rFonts w:ascii="Times New Roman" w:hAnsi="Times New Roman"/>
                <w:sz w:val="16"/>
                <w:szCs w:val="16"/>
              </w:rPr>
              <w:t>Разработка сценариев досуговых мероприятий, в т. ч. конкурсов, олимпиад, соревнований, выставок и т. п.</w:t>
            </w:r>
            <w:proofErr w:type="gramEnd"/>
          </w:p>
        </w:tc>
        <w:tc>
          <w:tcPr>
            <w:tcW w:w="240" w:type="pct"/>
            <w:gridSpan w:val="2"/>
          </w:tcPr>
          <w:p w:rsidR="00F72523" w:rsidRPr="00CB00D1" w:rsidRDefault="00F72523" w:rsidP="00600DB7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F72523" w:rsidRPr="00CB00D1" w:rsidRDefault="00F72523" w:rsidP="00600DB7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523" w:rsidRPr="00CB00D1" w:rsidTr="00A66AC8">
        <w:trPr>
          <w:trHeight w:val="200"/>
        </w:trPr>
        <w:tc>
          <w:tcPr>
            <w:tcW w:w="772" w:type="pct"/>
            <w:vMerge/>
          </w:tcPr>
          <w:p w:rsidR="00F72523" w:rsidRPr="00CB00D1" w:rsidRDefault="00F72523" w:rsidP="00600D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3" w:type="pct"/>
          </w:tcPr>
          <w:p w:rsidR="00F72523" w:rsidRPr="00CB00D1" w:rsidRDefault="00F72523" w:rsidP="00F72523">
            <w:pPr>
              <w:pStyle w:val="2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Осуществление документационного обеспечения проведения досуговых мероприятий</w:t>
            </w:r>
          </w:p>
        </w:tc>
        <w:tc>
          <w:tcPr>
            <w:tcW w:w="240" w:type="pct"/>
            <w:gridSpan w:val="2"/>
          </w:tcPr>
          <w:p w:rsidR="00F72523" w:rsidRPr="00CB00D1" w:rsidRDefault="00F72523" w:rsidP="00600DB7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F72523" w:rsidRPr="00CB00D1" w:rsidRDefault="00F72523" w:rsidP="00600DB7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523" w:rsidRPr="00CB00D1" w:rsidTr="00A66AC8">
        <w:trPr>
          <w:trHeight w:val="200"/>
        </w:trPr>
        <w:tc>
          <w:tcPr>
            <w:tcW w:w="772" w:type="pct"/>
            <w:vMerge/>
          </w:tcPr>
          <w:p w:rsidR="00F72523" w:rsidRPr="00CB00D1" w:rsidRDefault="00F72523" w:rsidP="00600D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3" w:type="pct"/>
          </w:tcPr>
          <w:p w:rsidR="00F72523" w:rsidRPr="00CB00D1" w:rsidRDefault="00F72523" w:rsidP="00F72523">
            <w:pPr>
              <w:pStyle w:val="2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Планирование подготовки мероприятий</w:t>
            </w:r>
          </w:p>
        </w:tc>
        <w:tc>
          <w:tcPr>
            <w:tcW w:w="240" w:type="pct"/>
            <w:gridSpan w:val="2"/>
          </w:tcPr>
          <w:p w:rsidR="00F72523" w:rsidRPr="00CB00D1" w:rsidRDefault="00F72523" w:rsidP="00600DB7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F72523" w:rsidRPr="00CB00D1" w:rsidRDefault="00F72523" w:rsidP="00600DB7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523" w:rsidRPr="00CB00D1" w:rsidTr="00A66AC8">
        <w:trPr>
          <w:trHeight w:val="200"/>
        </w:trPr>
        <w:tc>
          <w:tcPr>
            <w:tcW w:w="772" w:type="pct"/>
            <w:vMerge/>
          </w:tcPr>
          <w:p w:rsidR="00F72523" w:rsidRPr="00CB00D1" w:rsidRDefault="00F72523" w:rsidP="00600D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3" w:type="pct"/>
          </w:tcPr>
          <w:p w:rsidR="00F72523" w:rsidRPr="00CB00D1" w:rsidRDefault="00F72523" w:rsidP="00F72523">
            <w:pPr>
              <w:pStyle w:val="2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Организация подготовки мероприятий</w:t>
            </w:r>
          </w:p>
        </w:tc>
        <w:tc>
          <w:tcPr>
            <w:tcW w:w="240" w:type="pct"/>
            <w:gridSpan w:val="2"/>
          </w:tcPr>
          <w:p w:rsidR="00F72523" w:rsidRPr="00CB00D1" w:rsidRDefault="00F72523" w:rsidP="00600DB7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F72523" w:rsidRPr="00CB00D1" w:rsidRDefault="00F72523" w:rsidP="00600DB7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523" w:rsidRPr="00CB00D1" w:rsidTr="00A66AC8">
        <w:trPr>
          <w:trHeight w:val="200"/>
        </w:trPr>
        <w:tc>
          <w:tcPr>
            <w:tcW w:w="772" w:type="pct"/>
            <w:vMerge/>
          </w:tcPr>
          <w:p w:rsidR="00F72523" w:rsidRPr="00CB00D1" w:rsidRDefault="00F72523" w:rsidP="00600D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3" w:type="pct"/>
          </w:tcPr>
          <w:p w:rsidR="00F72523" w:rsidRPr="00CB00D1" w:rsidRDefault="00F72523" w:rsidP="00F72523">
            <w:pPr>
              <w:pStyle w:val="2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Проведение массовых досуговых мероприятий</w:t>
            </w:r>
          </w:p>
        </w:tc>
        <w:tc>
          <w:tcPr>
            <w:tcW w:w="240" w:type="pct"/>
            <w:gridSpan w:val="2"/>
          </w:tcPr>
          <w:p w:rsidR="00F72523" w:rsidRPr="00CB00D1" w:rsidRDefault="00F72523" w:rsidP="00600DB7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F72523" w:rsidRPr="00CB00D1" w:rsidRDefault="00F72523" w:rsidP="00600DB7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523" w:rsidRPr="00CB00D1" w:rsidTr="00A66AC8">
        <w:trPr>
          <w:trHeight w:val="200"/>
        </w:trPr>
        <w:tc>
          <w:tcPr>
            <w:tcW w:w="772" w:type="pct"/>
            <w:vMerge/>
          </w:tcPr>
          <w:p w:rsidR="00F72523" w:rsidRPr="00CB00D1" w:rsidRDefault="00F72523" w:rsidP="00600D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93" w:type="pct"/>
          </w:tcPr>
          <w:p w:rsidR="00F72523" w:rsidRPr="00CB00D1" w:rsidRDefault="00F72523" w:rsidP="00F72523">
            <w:pPr>
              <w:pStyle w:val="2"/>
              <w:widowControl w:val="0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Анализ организации досуговой деятельности и отдельных мероприятий</w:t>
            </w:r>
          </w:p>
        </w:tc>
        <w:tc>
          <w:tcPr>
            <w:tcW w:w="240" w:type="pct"/>
            <w:gridSpan w:val="2"/>
          </w:tcPr>
          <w:p w:rsidR="00F72523" w:rsidRPr="00CB00D1" w:rsidRDefault="00F72523" w:rsidP="00600DB7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F72523" w:rsidRPr="00CB00D1" w:rsidRDefault="00F72523" w:rsidP="00600DB7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523" w:rsidRPr="00CB00D1" w:rsidTr="00A66AC8">
        <w:trPr>
          <w:trHeight w:val="200"/>
        </w:trPr>
        <w:tc>
          <w:tcPr>
            <w:tcW w:w="772" w:type="pct"/>
          </w:tcPr>
          <w:p w:rsidR="00F72523" w:rsidRPr="00CB00D1" w:rsidRDefault="00F72523" w:rsidP="00600DB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793" w:type="pct"/>
          </w:tcPr>
          <w:p w:rsidR="00F72523" w:rsidRPr="00CB00D1" w:rsidRDefault="00F72523" w:rsidP="00F72523">
            <w:pPr>
              <w:widowContro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CB00D1">
              <w:rPr>
                <w:rFonts w:ascii="Times New Roman" w:hAnsi="Times New Roman"/>
                <w:b/>
                <w:bCs/>
                <w:sz w:val="16"/>
                <w:szCs w:val="16"/>
              </w:rPr>
              <w:t>Максимальный балл</w:t>
            </w:r>
          </w:p>
        </w:tc>
        <w:tc>
          <w:tcPr>
            <w:tcW w:w="240" w:type="pct"/>
            <w:gridSpan w:val="2"/>
          </w:tcPr>
          <w:p w:rsidR="00F72523" w:rsidRPr="00CB00D1" w:rsidRDefault="00F72523" w:rsidP="00600DB7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B00D1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95" w:type="pct"/>
          </w:tcPr>
          <w:p w:rsidR="00F72523" w:rsidRPr="00CB00D1" w:rsidRDefault="00F72523" w:rsidP="00600DB7">
            <w:pPr>
              <w:pStyle w:val="2"/>
              <w:widowControl w:val="0"/>
              <w:ind w:left="0" w:firstLine="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72523" w:rsidRPr="00CB00D1" w:rsidTr="00A66AC8">
        <w:trPr>
          <w:trHeight w:val="212"/>
        </w:trPr>
        <w:tc>
          <w:tcPr>
            <w:tcW w:w="772" w:type="pct"/>
            <w:vMerge w:val="restart"/>
            <w:textDirection w:val="btLr"/>
          </w:tcPr>
          <w:p w:rsidR="00F72523" w:rsidRPr="00CB00D1" w:rsidDel="002A1D54" w:rsidRDefault="00F72523" w:rsidP="00F72523">
            <w:pPr>
              <w:widowControl w:val="0"/>
              <w:ind w:left="113" w:right="113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B00D1" w:rsidDel="002A1D54">
              <w:rPr>
                <w:rFonts w:ascii="Times New Roman" w:hAnsi="Times New Roman"/>
                <w:bCs/>
                <w:sz w:val="16"/>
                <w:szCs w:val="16"/>
              </w:rPr>
              <w:t>Необходимые умения</w:t>
            </w:r>
          </w:p>
          <w:p w:rsidR="00F72523" w:rsidRPr="00CB00D1" w:rsidDel="002A1D54" w:rsidRDefault="00F72523" w:rsidP="00F72523">
            <w:pPr>
              <w:widowControl w:val="0"/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93" w:type="pct"/>
          </w:tcPr>
          <w:p w:rsidR="00F72523" w:rsidRPr="00CB00D1" w:rsidRDefault="00F72523" w:rsidP="00F72523">
            <w:pPr>
              <w:pStyle w:val="a4"/>
              <w:numPr>
                <w:ilvl w:val="0"/>
                <w:numId w:val="3"/>
              </w:numPr>
              <w:ind w:left="184" w:firstLine="0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 xml:space="preserve">Планировать, организовывать и проводить досуговые мероприятия </w:t>
            </w:r>
            <w:r w:rsidRPr="00CB00D1">
              <w:rPr>
                <w:rFonts w:ascii="Times New Roman" w:eastAsia="Times New Roman" w:hAnsi="Times New Roman"/>
                <w:sz w:val="16"/>
                <w:szCs w:val="16"/>
              </w:rPr>
              <w:t>с учетом возрастных особенностей, особенностей объединения / группы и отдельных обучающихся,</w:t>
            </w:r>
            <w:r w:rsidRPr="00CB00D1">
              <w:rPr>
                <w:sz w:val="16"/>
                <w:szCs w:val="16"/>
              </w:rPr>
              <w:t xml:space="preserve"> </w:t>
            </w:r>
            <w:r w:rsidRPr="00CB00D1">
              <w:rPr>
                <w:rFonts w:ascii="Times New Roman" w:eastAsia="Times New Roman" w:hAnsi="Times New Roman"/>
                <w:sz w:val="16"/>
                <w:szCs w:val="16"/>
              </w:rPr>
              <w:t>специфики инклюзивного подхода в образовании (при его реализации), в том числе:</w:t>
            </w:r>
          </w:p>
          <w:p w:rsidR="00F72523" w:rsidRPr="00CB00D1" w:rsidRDefault="00F72523" w:rsidP="00F72523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eastAsia="Times New Roman" w:hAnsi="Times New Roman"/>
                <w:sz w:val="16"/>
                <w:szCs w:val="16"/>
              </w:rPr>
              <w:t xml:space="preserve">- </w:t>
            </w:r>
            <w:r w:rsidRPr="00CB00D1">
              <w:rPr>
                <w:rFonts w:ascii="Times New Roman" w:hAnsi="Times New Roman"/>
                <w:sz w:val="16"/>
                <w:szCs w:val="16"/>
              </w:rPr>
              <w:t xml:space="preserve">привлекать педагогов и обучающихся (для детей - обучающихся и их родителей (законных представителей)) к планированию и разработке содержания мероприятий </w:t>
            </w:r>
          </w:p>
          <w:p w:rsidR="00F72523" w:rsidRPr="00CB00D1" w:rsidRDefault="00F72523" w:rsidP="00F72523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 xml:space="preserve">- поддерживать социально значимые инициативы </w:t>
            </w:r>
            <w:proofErr w:type="gramStart"/>
            <w:r w:rsidRPr="00CB00D1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</w:p>
          <w:p w:rsidR="00F72523" w:rsidRPr="00CB00D1" w:rsidRDefault="00F72523" w:rsidP="00F72523">
            <w:pPr>
              <w:pStyle w:val="a3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 xml:space="preserve">- использовать при проведении досуговых мероприятий педагогически обоснованные формы, методы, способы и приемы организации деятельности и </w:t>
            </w:r>
            <w:proofErr w:type="gramStart"/>
            <w:r w:rsidRPr="00CB00D1">
              <w:rPr>
                <w:rFonts w:ascii="Times New Roman" w:hAnsi="Times New Roman"/>
                <w:sz w:val="16"/>
                <w:szCs w:val="16"/>
              </w:rPr>
              <w:t>общения</w:t>
            </w:r>
            <w:proofErr w:type="gramEnd"/>
            <w:r w:rsidRPr="00CB00D1">
              <w:rPr>
                <w:rFonts w:ascii="Times New Roman" w:hAnsi="Times New Roman"/>
                <w:sz w:val="16"/>
                <w:szCs w:val="16"/>
              </w:rPr>
              <w:t xml:space="preserve"> обучающихся в соответствии с санитарно-гигиеническими нормами и с учетом возраста, состояния здоровья и индивидуальных особенностей обучающихся</w:t>
            </w:r>
          </w:p>
          <w:p w:rsidR="00F72523" w:rsidRPr="00CB00D1" w:rsidRDefault="00F72523" w:rsidP="00F72523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- организовывать репетиции</w:t>
            </w:r>
          </w:p>
          <w:p w:rsidR="00F72523" w:rsidRPr="00CB00D1" w:rsidRDefault="00F72523" w:rsidP="00F72523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- координировать деятельность педагогов, объединений детей и школьников при подготовке мероприятий</w:t>
            </w:r>
          </w:p>
          <w:p w:rsidR="00F72523" w:rsidRPr="00CB00D1" w:rsidRDefault="00F72523" w:rsidP="00F72523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gramStart"/>
            <w:r w:rsidRPr="00CB00D1">
              <w:rPr>
                <w:rFonts w:ascii="Times New Roman" w:hAnsi="Times New Roman"/>
                <w:sz w:val="16"/>
                <w:szCs w:val="16"/>
              </w:rPr>
              <w:t>выполнять роль</w:t>
            </w:r>
            <w:proofErr w:type="gramEnd"/>
            <w:r w:rsidRPr="00CB00D1">
              <w:rPr>
                <w:rFonts w:ascii="Times New Roman" w:hAnsi="Times New Roman"/>
                <w:sz w:val="16"/>
                <w:szCs w:val="16"/>
              </w:rPr>
              <w:t xml:space="preserve"> ведущего досуговых мероприятий</w:t>
            </w:r>
          </w:p>
          <w:p w:rsidR="00F72523" w:rsidRPr="00CB00D1" w:rsidRDefault="00F72523" w:rsidP="00F72523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- привлекать к участию в мероприятиях одарённых детей и детей с ограниченными возможностями здоровья</w:t>
            </w:r>
          </w:p>
          <w:p w:rsidR="00F72523" w:rsidRPr="00CB00D1" w:rsidRDefault="00F72523" w:rsidP="00F72523">
            <w:pPr>
              <w:pStyle w:val="a3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 xml:space="preserve">- устанавливать педагогически целесообразные взаимоотношения с </w:t>
            </w:r>
            <w:proofErr w:type="gramStart"/>
            <w:r w:rsidRPr="00CB00D1">
              <w:rPr>
                <w:rFonts w:ascii="Times New Roman" w:hAnsi="Times New Roman"/>
                <w:sz w:val="16"/>
                <w:szCs w:val="16"/>
              </w:rPr>
              <w:t>обучающимися</w:t>
            </w:r>
            <w:proofErr w:type="gramEnd"/>
            <w:r w:rsidRPr="00CB00D1">
              <w:rPr>
                <w:rFonts w:ascii="Times New Roman" w:hAnsi="Times New Roman"/>
                <w:sz w:val="16"/>
                <w:szCs w:val="16"/>
              </w:rPr>
              <w:t xml:space="preserve"> при проведении досуговых мероприятий, использовать различные средства педагогической поддержки обучающихся, испытывающих затруднения в общении</w:t>
            </w:r>
          </w:p>
          <w:p w:rsidR="00F72523" w:rsidRPr="00CB00D1" w:rsidRDefault="00F72523" w:rsidP="00F72523">
            <w:pPr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 xml:space="preserve">- использовать </w:t>
            </w:r>
            <w:proofErr w:type="spellStart"/>
            <w:r w:rsidRPr="00CB00D1">
              <w:rPr>
                <w:rFonts w:ascii="Times New Roman" w:hAnsi="Times New Roman"/>
                <w:sz w:val="16"/>
                <w:szCs w:val="16"/>
              </w:rPr>
              <w:t>профориентационные</w:t>
            </w:r>
            <w:proofErr w:type="spellEnd"/>
            <w:r w:rsidRPr="00CB00D1">
              <w:rPr>
                <w:rFonts w:ascii="Times New Roman" w:hAnsi="Times New Roman"/>
                <w:sz w:val="16"/>
                <w:szCs w:val="16"/>
              </w:rPr>
              <w:t xml:space="preserve"> возможности досуговой деятельности</w:t>
            </w:r>
          </w:p>
        </w:tc>
        <w:tc>
          <w:tcPr>
            <w:tcW w:w="240" w:type="pct"/>
            <w:gridSpan w:val="2"/>
          </w:tcPr>
          <w:p w:rsidR="00F72523" w:rsidRPr="00CB00D1" w:rsidRDefault="00F72523" w:rsidP="00600DB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F72523" w:rsidRPr="00CB00D1" w:rsidRDefault="00F72523" w:rsidP="00600DB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523" w:rsidRPr="00CB00D1" w:rsidTr="00A66AC8">
        <w:trPr>
          <w:trHeight w:val="212"/>
        </w:trPr>
        <w:tc>
          <w:tcPr>
            <w:tcW w:w="772" w:type="pct"/>
            <w:vMerge/>
          </w:tcPr>
          <w:p w:rsidR="00F72523" w:rsidRPr="00CB00D1" w:rsidDel="002A1D54" w:rsidRDefault="00F72523" w:rsidP="00600DB7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93" w:type="pct"/>
          </w:tcPr>
          <w:p w:rsidR="00F72523" w:rsidRPr="00CB00D1" w:rsidRDefault="00F72523" w:rsidP="00F72523">
            <w:pPr>
              <w:pStyle w:val="a4"/>
              <w:numPr>
                <w:ilvl w:val="0"/>
                <w:numId w:val="3"/>
              </w:numPr>
              <w:ind w:left="42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 xml:space="preserve">Контролировать соблюдение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жизни и здоровью обучающихся при проведении массовых досуговых мероприятий </w:t>
            </w:r>
          </w:p>
        </w:tc>
        <w:tc>
          <w:tcPr>
            <w:tcW w:w="240" w:type="pct"/>
            <w:gridSpan w:val="2"/>
          </w:tcPr>
          <w:p w:rsidR="00F72523" w:rsidRPr="00CB00D1" w:rsidRDefault="00F72523" w:rsidP="00600DB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F72523" w:rsidRPr="00CB00D1" w:rsidRDefault="00F72523" w:rsidP="00600DB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523" w:rsidRPr="00CB00D1" w:rsidTr="00A66AC8">
        <w:trPr>
          <w:trHeight w:val="212"/>
        </w:trPr>
        <w:tc>
          <w:tcPr>
            <w:tcW w:w="772" w:type="pct"/>
            <w:vMerge/>
          </w:tcPr>
          <w:p w:rsidR="00F72523" w:rsidRPr="00CB00D1" w:rsidDel="002A1D54" w:rsidRDefault="00F72523" w:rsidP="00600DB7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93" w:type="pct"/>
          </w:tcPr>
          <w:p w:rsidR="00F72523" w:rsidRPr="00CB00D1" w:rsidRDefault="00F72523" w:rsidP="00F72523">
            <w:pPr>
              <w:pStyle w:val="a4"/>
              <w:numPr>
                <w:ilvl w:val="0"/>
                <w:numId w:val="3"/>
              </w:numPr>
              <w:ind w:left="325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Лично соблюдать требования охраны труда</w:t>
            </w:r>
          </w:p>
        </w:tc>
        <w:tc>
          <w:tcPr>
            <w:tcW w:w="240" w:type="pct"/>
            <w:gridSpan w:val="2"/>
          </w:tcPr>
          <w:p w:rsidR="00F72523" w:rsidRPr="00CB00D1" w:rsidRDefault="00F72523" w:rsidP="00600DB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F72523" w:rsidRPr="00CB00D1" w:rsidRDefault="00F72523" w:rsidP="00600DB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523" w:rsidRPr="00CB00D1" w:rsidTr="00A66AC8">
        <w:trPr>
          <w:trHeight w:val="212"/>
        </w:trPr>
        <w:tc>
          <w:tcPr>
            <w:tcW w:w="772" w:type="pct"/>
            <w:vMerge/>
          </w:tcPr>
          <w:p w:rsidR="00F72523" w:rsidRPr="00CB00D1" w:rsidDel="002A1D54" w:rsidRDefault="00F72523" w:rsidP="00600DB7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93" w:type="pct"/>
          </w:tcPr>
          <w:p w:rsidR="00F72523" w:rsidRPr="00CB00D1" w:rsidRDefault="00F72523" w:rsidP="00F72523">
            <w:pPr>
              <w:pStyle w:val="a4"/>
              <w:numPr>
                <w:ilvl w:val="0"/>
                <w:numId w:val="3"/>
              </w:numPr>
              <w:ind w:left="325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Взаимодействовать с членами педагогического коллектива, родителями обучающихся (для программ дополнительного образования детей) иными заинтересованными лицами и организациями при подготовке и проведении массовых досуговых мероприятий, соблюдать нормы педагогической этики</w:t>
            </w:r>
          </w:p>
        </w:tc>
        <w:tc>
          <w:tcPr>
            <w:tcW w:w="240" w:type="pct"/>
            <w:gridSpan w:val="2"/>
          </w:tcPr>
          <w:p w:rsidR="00F72523" w:rsidRPr="00CB00D1" w:rsidRDefault="00F72523" w:rsidP="00600DB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F72523" w:rsidRPr="00CB00D1" w:rsidRDefault="00F72523" w:rsidP="00600DB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523" w:rsidRPr="00CB00D1" w:rsidTr="00A66AC8">
        <w:trPr>
          <w:trHeight w:val="212"/>
        </w:trPr>
        <w:tc>
          <w:tcPr>
            <w:tcW w:w="772" w:type="pct"/>
            <w:vMerge/>
          </w:tcPr>
          <w:p w:rsidR="00F72523" w:rsidRPr="00CB00D1" w:rsidDel="002A1D54" w:rsidRDefault="00F72523" w:rsidP="00600DB7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93" w:type="pct"/>
          </w:tcPr>
          <w:p w:rsidR="00F72523" w:rsidRPr="00CB00D1" w:rsidRDefault="00F72523" w:rsidP="00F72523">
            <w:pPr>
              <w:pStyle w:val="a4"/>
              <w:numPr>
                <w:ilvl w:val="0"/>
                <w:numId w:val="3"/>
              </w:numPr>
              <w:ind w:left="325" w:hanging="283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B00D1">
              <w:rPr>
                <w:rFonts w:ascii="Times New Roman" w:eastAsia="Times New Roman" w:hAnsi="Times New Roman"/>
                <w:sz w:val="16"/>
                <w:szCs w:val="16"/>
              </w:rPr>
              <w:t>Проводить анализ и самоанализ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  <w:tc>
          <w:tcPr>
            <w:tcW w:w="240" w:type="pct"/>
            <w:gridSpan w:val="2"/>
          </w:tcPr>
          <w:p w:rsidR="00F72523" w:rsidRPr="00CB00D1" w:rsidRDefault="00F72523" w:rsidP="00600DB7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F72523" w:rsidRPr="00CB00D1" w:rsidRDefault="00F72523" w:rsidP="00600DB7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72523" w:rsidRPr="00CB00D1" w:rsidTr="00A66AC8">
        <w:trPr>
          <w:trHeight w:val="212"/>
        </w:trPr>
        <w:tc>
          <w:tcPr>
            <w:tcW w:w="772" w:type="pct"/>
          </w:tcPr>
          <w:p w:rsidR="00F72523" w:rsidRPr="00CB00D1" w:rsidDel="002A1D54" w:rsidRDefault="00F72523" w:rsidP="00600DB7">
            <w:pPr>
              <w:widowControl w:val="0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793" w:type="pct"/>
          </w:tcPr>
          <w:p w:rsidR="00F72523" w:rsidRPr="00CB00D1" w:rsidRDefault="00F72523" w:rsidP="00F72523">
            <w:pPr>
              <w:pStyle w:val="a4"/>
              <w:ind w:left="325"/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00D1"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Максимальный балл </w:t>
            </w:r>
          </w:p>
        </w:tc>
        <w:tc>
          <w:tcPr>
            <w:tcW w:w="240" w:type="pct"/>
            <w:gridSpan w:val="2"/>
          </w:tcPr>
          <w:p w:rsidR="00F72523" w:rsidRPr="00CB00D1" w:rsidRDefault="00F72523" w:rsidP="00600DB7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CB00D1">
              <w:rPr>
                <w:rFonts w:ascii="Times New Roman" w:eastAsia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95" w:type="pct"/>
          </w:tcPr>
          <w:p w:rsidR="00F72523" w:rsidRPr="00CB00D1" w:rsidRDefault="00F72523" w:rsidP="00600DB7">
            <w:pPr>
              <w:jc w:val="both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</w:p>
        </w:tc>
      </w:tr>
      <w:tr w:rsidR="00F72523" w:rsidRPr="00CB00D1" w:rsidTr="00A66AC8">
        <w:trPr>
          <w:trHeight w:val="225"/>
        </w:trPr>
        <w:tc>
          <w:tcPr>
            <w:tcW w:w="772" w:type="pct"/>
            <w:vMerge w:val="restart"/>
            <w:textDirection w:val="btLr"/>
          </w:tcPr>
          <w:p w:rsidR="00F72523" w:rsidRPr="00CB00D1" w:rsidRDefault="00F72523" w:rsidP="00F72523">
            <w:pPr>
              <w:ind w:left="113" w:right="113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B00D1" w:rsidDel="002A1D54">
              <w:rPr>
                <w:rFonts w:ascii="Times New Roman" w:hAnsi="Times New Roman"/>
                <w:bCs/>
                <w:sz w:val="16"/>
                <w:szCs w:val="16"/>
              </w:rPr>
              <w:t>Необходимые знания</w:t>
            </w:r>
          </w:p>
        </w:tc>
        <w:tc>
          <w:tcPr>
            <w:tcW w:w="3793" w:type="pct"/>
          </w:tcPr>
          <w:p w:rsidR="00F72523" w:rsidRPr="00CB00D1" w:rsidRDefault="00F72523" w:rsidP="00F725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 xml:space="preserve">Основные направления досуговой деятельности, особенности организации и </w:t>
            </w:r>
            <w:proofErr w:type="gramStart"/>
            <w:r w:rsidRPr="00CB00D1">
              <w:rPr>
                <w:rFonts w:ascii="Times New Roman" w:hAnsi="Times New Roman"/>
                <w:sz w:val="16"/>
                <w:szCs w:val="16"/>
              </w:rPr>
              <w:t>проведения</w:t>
            </w:r>
            <w:proofErr w:type="gramEnd"/>
            <w:r w:rsidRPr="00CB00D1">
              <w:rPr>
                <w:rFonts w:ascii="Times New Roman" w:hAnsi="Times New Roman"/>
                <w:sz w:val="16"/>
                <w:szCs w:val="16"/>
              </w:rPr>
              <w:t xml:space="preserve"> массовых досуговых мероприятий</w:t>
            </w:r>
          </w:p>
        </w:tc>
        <w:tc>
          <w:tcPr>
            <w:tcW w:w="240" w:type="pct"/>
            <w:gridSpan w:val="2"/>
          </w:tcPr>
          <w:p w:rsidR="00F72523" w:rsidRPr="00CB00D1" w:rsidRDefault="00F72523" w:rsidP="00600DB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F72523" w:rsidRPr="00CB00D1" w:rsidRDefault="00F72523" w:rsidP="00600DB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523" w:rsidRPr="00CB00D1" w:rsidTr="00A66AC8">
        <w:trPr>
          <w:trHeight w:val="225"/>
        </w:trPr>
        <w:tc>
          <w:tcPr>
            <w:tcW w:w="772" w:type="pct"/>
            <w:vMerge/>
          </w:tcPr>
          <w:p w:rsidR="00F72523" w:rsidRPr="00CB00D1" w:rsidDel="002A1D54" w:rsidRDefault="00F72523" w:rsidP="00600DB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93" w:type="pct"/>
          </w:tcPr>
          <w:p w:rsidR="00F72523" w:rsidRPr="00CB00D1" w:rsidRDefault="00F72523" w:rsidP="00F725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Способы выявления интересов обучающихся (для детей – обучающихся и их родителей (законных представителей)) в области досуговой деятельности</w:t>
            </w:r>
          </w:p>
        </w:tc>
        <w:tc>
          <w:tcPr>
            <w:tcW w:w="240" w:type="pct"/>
            <w:gridSpan w:val="2"/>
          </w:tcPr>
          <w:p w:rsidR="00F72523" w:rsidRPr="00CB00D1" w:rsidRDefault="00F72523" w:rsidP="00600DB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F72523" w:rsidRPr="00CB00D1" w:rsidRDefault="00F72523" w:rsidP="00600DB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523" w:rsidRPr="00CB00D1" w:rsidTr="00A66AC8">
        <w:trPr>
          <w:trHeight w:val="225"/>
        </w:trPr>
        <w:tc>
          <w:tcPr>
            <w:tcW w:w="772" w:type="pct"/>
            <w:vMerge/>
          </w:tcPr>
          <w:p w:rsidR="00F72523" w:rsidRPr="00CB00D1" w:rsidDel="002A1D54" w:rsidRDefault="00F72523" w:rsidP="00600DB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93" w:type="pct"/>
          </w:tcPr>
          <w:p w:rsidR="00F72523" w:rsidRPr="00CB00D1" w:rsidRDefault="00F72523" w:rsidP="00F725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  <w:tc>
          <w:tcPr>
            <w:tcW w:w="240" w:type="pct"/>
            <w:gridSpan w:val="2"/>
          </w:tcPr>
          <w:p w:rsidR="00F72523" w:rsidRPr="00CB00D1" w:rsidRDefault="00F72523" w:rsidP="00600DB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F72523" w:rsidRPr="00CB00D1" w:rsidRDefault="00F72523" w:rsidP="00600DB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523" w:rsidRPr="00CB00D1" w:rsidTr="00A66AC8">
        <w:trPr>
          <w:trHeight w:val="225"/>
        </w:trPr>
        <w:tc>
          <w:tcPr>
            <w:tcW w:w="772" w:type="pct"/>
            <w:vMerge/>
          </w:tcPr>
          <w:p w:rsidR="00F72523" w:rsidRPr="00CB00D1" w:rsidDel="002A1D54" w:rsidRDefault="00F72523" w:rsidP="00600DB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93" w:type="pct"/>
          </w:tcPr>
          <w:p w:rsidR="00F72523" w:rsidRPr="00CB00D1" w:rsidRDefault="00F72523" w:rsidP="00F725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Техники и приемы общения (слушания, убеждения и т. д.) с учетом возрастных и индивидуальных особенностей собеседников</w:t>
            </w:r>
          </w:p>
        </w:tc>
        <w:tc>
          <w:tcPr>
            <w:tcW w:w="240" w:type="pct"/>
            <w:gridSpan w:val="2"/>
          </w:tcPr>
          <w:p w:rsidR="00F72523" w:rsidRPr="00CB00D1" w:rsidRDefault="00F72523" w:rsidP="00600DB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F72523" w:rsidRPr="00CB00D1" w:rsidRDefault="00F72523" w:rsidP="00600DB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523" w:rsidRPr="00CB00D1" w:rsidTr="00A66AC8">
        <w:trPr>
          <w:trHeight w:val="225"/>
        </w:trPr>
        <w:tc>
          <w:tcPr>
            <w:tcW w:w="772" w:type="pct"/>
            <w:vMerge/>
          </w:tcPr>
          <w:p w:rsidR="00F72523" w:rsidRPr="00CB00D1" w:rsidDel="002A1D54" w:rsidRDefault="00F72523" w:rsidP="00600DB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93" w:type="pct"/>
          </w:tcPr>
          <w:p w:rsidR="00F72523" w:rsidRPr="00CB00D1" w:rsidRDefault="00F72523" w:rsidP="00F725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  <w:tc>
          <w:tcPr>
            <w:tcW w:w="240" w:type="pct"/>
            <w:gridSpan w:val="2"/>
          </w:tcPr>
          <w:p w:rsidR="00F72523" w:rsidRPr="00CB00D1" w:rsidRDefault="00F72523" w:rsidP="00600DB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F72523" w:rsidRPr="00CB00D1" w:rsidRDefault="00F72523" w:rsidP="00600DB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523" w:rsidRPr="00CB00D1" w:rsidTr="00A66AC8">
        <w:trPr>
          <w:trHeight w:val="225"/>
        </w:trPr>
        <w:tc>
          <w:tcPr>
            <w:tcW w:w="772" w:type="pct"/>
            <w:vMerge/>
          </w:tcPr>
          <w:p w:rsidR="00F72523" w:rsidRPr="00CB00D1" w:rsidDel="002A1D54" w:rsidRDefault="00F72523" w:rsidP="00600DB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93" w:type="pct"/>
          </w:tcPr>
          <w:p w:rsidR="00F72523" w:rsidRPr="00CB00D1" w:rsidRDefault="00F72523" w:rsidP="00F725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Особенности одаренных детей, обучающихся с ограниченными возможностями здоровья, трудностями в обучении, специфику инклюзивного подхода в образовании (в зависимости от направленности (профиля) образовательной программы и контингента обучающихся)</w:t>
            </w:r>
          </w:p>
        </w:tc>
        <w:tc>
          <w:tcPr>
            <w:tcW w:w="240" w:type="pct"/>
            <w:gridSpan w:val="2"/>
          </w:tcPr>
          <w:p w:rsidR="00F72523" w:rsidRPr="00CB00D1" w:rsidRDefault="00F72523" w:rsidP="00600DB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F72523" w:rsidRPr="00CB00D1" w:rsidRDefault="00F72523" w:rsidP="00600DB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523" w:rsidRPr="00CB00D1" w:rsidTr="00A66AC8">
        <w:trPr>
          <w:trHeight w:val="225"/>
        </w:trPr>
        <w:tc>
          <w:tcPr>
            <w:tcW w:w="772" w:type="pct"/>
            <w:vMerge/>
          </w:tcPr>
          <w:p w:rsidR="00F72523" w:rsidRPr="00CB00D1" w:rsidDel="002A1D54" w:rsidRDefault="00F72523" w:rsidP="00600DB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93" w:type="pct"/>
          </w:tcPr>
          <w:p w:rsidR="00F72523" w:rsidRPr="00CB00D1" w:rsidRDefault="00F72523" w:rsidP="00F725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Требования охраны труда при проведении досуговых мероприятий в организации, осуществляющей образовательную деятельность, и вне организации (на экскурсиях, конкурсах, соревнованиях и других выездных мероприятиях)</w:t>
            </w:r>
          </w:p>
        </w:tc>
        <w:tc>
          <w:tcPr>
            <w:tcW w:w="240" w:type="pct"/>
            <w:gridSpan w:val="2"/>
          </w:tcPr>
          <w:p w:rsidR="00F72523" w:rsidRPr="00CB00D1" w:rsidRDefault="00F72523" w:rsidP="00600DB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F72523" w:rsidRPr="00CB00D1" w:rsidRDefault="00F72523" w:rsidP="00600DB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523" w:rsidRPr="00CB00D1" w:rsidTr="00A66AC8">
        <w:trPr>
          <w:trHeight w:val="225"/>
        </w:trPr>
        <w:tc>
          <w:tcPr>
            <w:tcW w:w="772" w:type="pct"/>
            <w:vMerge/>
          </w:tcPr>
          <w:p w:rsidR="00F72523" w:rsidRPr="00CB00D1" w:rsidDel="002A1D54" w:rsidRDefault="00F72523" w:rsidP="00600DB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93" w:type="pct"/>
          </w:tcPr>
          <w:p w:rsidR="00F72523" w:rsidRPr="00CB00D1" w:rsidRDefault="00F72523" w:rsidP="00F725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 xml:space="preserve">Меры ответственности за жизнь и здоровье </w:t>
            </w:r>
            <w:proofErr w:type="gramStart"/>
            <w:r w:rsidRPr="00CB00D1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CB00D1">
              <w:rPr>
                <w:rFonts w:ascii="Times New Roman" w:hAnsi="Times New Roman"/>
                <w:sz w:val="16"/>
                <w:szCs w:val="16"/>
              </w:rPr>
              <w:t xml:space="preserve">, находящихся под руководством педагогического работника </w:t>
            </w:r>
          </w:p>
        </w:tc>
        <w:tc>
          <w:tcPr>
            <w:tcW w:w="240" w:type="pct"/>
            <w:gridSpan w:val="2"/>
          </w:tcPr>
          <w:p w:rsidR="00F72523" w:rsidRPr="00CB00D1" w:rsidRDefault="00F72523" w:rsidP="00600DB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F72523" w:rsidRPr="00CB00D1" w:rsidRDefault="00F72523" w:rsidP="00600DB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523" w:rsidRPr="00CB00D1" w:rsidTr="00A66AC8">
        <w:trPr>
          <w:trHeight w:val="225"/>
        </w:trPr>
        <w:tc>
          <w:tcPr>
            <w:tcW w:w="772" w:type="pct"/>
            <w:vMerge/>
          </w:tcPr>
          <w:p w:rsidR="00F72523" w:rsidRPr="00CB00D1" w:rsidDel="002A1D54" w:rsidRDefault="00F72523" w:rsidP="00600DB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93" w:type="pct"/>
          </w:tcPr>
          <w:p w:rsidR="00F72523" w:rsidRPr="00CB00D1" w:rsidRDefault="00F72523" w:rsidP="00F725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Нормативно-правовые акты в области защиты прав ребенка, включая международные</w:t>
            </w:r>
          </w:p>
        </w:tc>
        <w:tc>
          <w:tcPr>
            <w:tcW w:w="240" w:type="pct"/>
            <w:gridSpan w:val="2"/>
          </w:tcPr>
          <w:p w:rsidR="00F72523" w:rsidRPr="00CB00D1" w:rsidRDefault="00F72523" w:rsidP="00600DB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F72523" w:rsidRPr="00CB00D1" w:rsidRDefault="00F72523" w:rsidP="00600DB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523" w:rsidRPr="00CB00D1" w:rsidTr="00A66AC8">
        <w:trPr>
          <w:trHeight w:val="225"/>
        </w:trPr>
        <w:tc>
          <w:tcPr>
            <w:tcW w:w="772" w:type="pct"/>
            <w:vMerge/>
          </w:tcPr>
          <w:p w:rsidR="00F72523" w:rsidRPr="00CB00D1" w:rsidDel="002A1D54" w:rsidRDefault="00F72523" w:rsidP="00600DB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93" w:type="pct"/>
          </w:tcPr>
          <w:p w:rsidR="00F72523" w:rsidRPr="00CB00D1" w:rsidRDefault="00F72523" w:rsidP="00F72523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Виды внебюджетных средств, источники их поступления и направления использования</w:t>
            </w:r>
          </w:p>
        </w:tc>
        <w:tc>
          <w:tcPr>
            <w:tcW w:w="240" w:type="pct"/>
            <w:gridSpan w:val="2"/>
          </w:tcPr>
          <w:p w:rsidR="00F72523" w:rsidRPr="00CB00D1" w:rsidRDefault="00F72523" w:rsidP="00600DB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5" w:type="pct"/>
          </w:tcPr>
          <w:p w:rsidR="00F72523" w:rsidRPr="00CB00D1" w:rsidRDefault="00F72523" w:rsidP="00600DB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523" w:rsidRPr="00CB00D1" w:rsidTr="00A66AC8">
        <w:trPr>
          <w:trHeight w:val="170"/>
        </w:trPr>
        <w:tc>
          <w:tcPr>
            <w:tcW w:w="772" w:type="pct"/>
          </w:tcPr>
          <w:p w:rsidR="00F72523" w:rsidRPr="00CB00D1" w:rsidDel="002A1D54" w:rsidRDefault="00F72523" w:rsidP="00600DB7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793" w:type="pct"/>
          </w:tcPr>
          <w:p w:rsidR="00F72523" w:rsidRPr="00CB00D1" w:rsidRDefault="00F72523" w:rsidP="00600DB7">
            <w:pPr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eastAsia="Times New Roman" w:hAnsi="Times New Roman"/>
                <w:b/>
                <w:sz w:val="16"/>
                <w:szCs w:val="16"/>
              </w:rPr>
              <w:t>Максимальный балл</w:t>
            </w:r>
          </w:p>
        </w:tc>
        <w:tc>
          <w:tcPr>
            <w:tcW w:w="240" w:type="pct"/>
            <w:gridSpan w:val="2"/>
          </w:tcPr>
          <w:p w:rsidR="00F72523" w:rsidRPr="00CB00D1" w:rsidRDefault="00F72523" w:rsidP="00600DB7">
            <w:pPr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95" w:type="pct"/>
          </w:tcPr>
          <w:p w:rsidR="00F72523" w:rsidRPr="00CB00D1" w:rsidRDefault="00F72523" w:rsidP="00600D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B00D1" w:rsidRDefault="00CB00D1" w:rsidP="00521710"/>
    <w:p w:rsidR="00CB00D1" w:rsidRDefault="00CB00D1">
      <w:pPr>
        <w:spacing w:after="160" w:line="259" w:lineRule="auto"/>
      </w:pPr>
      <w:r>
        <w:br w:type="page"/>
      </w:r>
    </w:p>
    <w:p w:rsidR="00521710" w:rsidRPr="00FF0BC0" w:rsidRDefault="00521710" w:rsidP="00521710"/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3"/>
        <w:gridCol w:w="380"/>
        <w:gridCol w:w="8071"/>
        <w:gridCol w:w="565"/>
        <w:gridCol w:w="427"/>
      </w:tblGrid>
      <w:tr w:rsidR="00F72523" w:rsidRPr="00CB00D1" w:rsidTr="00CB00D1">
        <w:trPr>
          <w:trHeight w:val="510"/>
        </w:trPr>
        <w:tc>
          <w:tcPr>
            <w:tcW w:w="4555" w:type="pct"/>
            <w:gridSpan w:val="3"/>
            <w:vAlign w:val="center"/>
          </w:tcPr>
          <w:p w:rsidR="00F72523" w:rsidRPr="00CB00D1" w:rsidRDefault="00F72523" w:rsidP="00600DB7">
            <w:pPr>
              <w:pStyle w:val="1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CB00D1">
              <w:rPr>
                <w:rFonts w:ascii="Times New Roman" w:hAnsi="Times New Roman"/>
                <w:b/>
                <w:sz w:val="16"/>
                <w:szCs w:val="16"/>
              </w:rPr>
              <w:t>3.3.2.Трудовая функция</w:t>
            </w:r>
          </w:p>
        </w:tc>
        <w:tc>
          <w:tcPr>
            <w:tcW w:w="253" w:type="pct"/>
          </w:tcPr>
          <w:p w:rsidR="00F72523" w:rsidRPr="00CB00D1" w:rsidRDefault="00F72523" w:rsidP="00600DB7">
            <w:pPr>
              <w:pStyle w:val="1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" w:type="pct"/>
          </w:tcPr>
          <w:p w:rsidR="00F72523" w:rsidRPr="00CB00D1" w:rsidRDefault="00F72523" w:rsidP="00600DB7">
            <w:pPr>
              <w:pStyle w:val="1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72523" w:rsidRPr="00CB00D1" w:rsidTr="00CB00D1">
        <w:trPr>
          <w:trHeight w:val="278"/>
        </w:trPr>
        <w:tc>
          <w:tcPr>
            <w:tcW w:w="772" w:type="pct"/>
            <w:vAlign w:val="center"/>
          </w:tcPr>
          <w:p w:rsidR="00F72523" w:rsidRPr="00CB00D1" w:rsidRDefault="00F72523" w:rsidP="00600DB7">
            <w:pPr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3784" w:type="pct"/>
            <w:gridSpan w:val="2"/>
          </w:tcPr>
          <w:p w:rsidR="00F72523" w:rsidRPr="00CB00D1" w:rsidRDefault="00F72523" w:rsidP="00600DB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b/>
                <w:sz w:val="16"/>
                <w:szCs w:val="16"/>
              </w:rPr>
              <w:t>Развитие социального партнерства и продвижение услуг дополнительного образования детей и взрослых</w:t>
            </w:r>
          </w:p>
        </w:tc>
        <w:tc>
          <w:tcPr>
            <w:tcW w:w="253" w:type="pct"/>
          </w:tcPr>
          <w:p w:rsidR="00F72523" w:rsidRPr="00CB00D1" w:rsidRDefault="00F72523" w:rsidP="00600D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" w:type="pct"/>
          </w:tcPr>
          <w:p w:rsidR="00F72523" w:rsidRPr="00CB00D1" w:rsidRDefault="00F72523" w:rsidP="00600D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72523" w:rsidRPr="00CB00D1" w:rsidTr="00CB00D1">
        <w:trPr>
          <w:trHeight w:val="226"/>
        </w:trPr>
        <w:tc>
          <w:tcPr>
            <w:tcW w:w="942" w:type="pct"/>
            <w:gridSpan w:val="2"/>
            <w:vAlign w:val="center"/>
          </w:tcPr>
          <w:p w:rsidR="00F72523" w:rsidRPr="00CB00D1" w:rsidRDefault="00F72523" w:rsidP="00600D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4" w:type="pct"/>
            <w:vAlign w:val="center"/>
          </w:tcPr>
          <w:p w:rsidR="00F72523" w:rsidRPr="00CB00D1" w:rsidRDefault="00F72523" w:rsidP="00600D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F72523" w:rsidRPr="00CB00D1" w:rsidRDefault="00F72523" w:rsidP="00600D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F72523" w:rsidRPr="00CB00D1" w:rsidRDefault="00F72523" w:rsidP="00600D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523" w:rsidRPr="00CB00D1" w:rsidTr="00CB00D1">
        <w:trPr>
          <w:trHeight w:val="200"/>
        </w:trPr>
        <w:tc>
          <w:tcPr>
            <w:tcW w:w="942" w:type="pct"/>
            <w:gridSpan w:val="2"/>
            <w:vMerge w:val="restart"/>
            <w:textDirection w:val="btLr"/>
          </w:tcPr>
          <w:p w:rsidR="00F72523" w:rsidRPr="00CB00D1" w:rsidRDefault="00F72523" w:rsidP="00F72523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Трудовые действия</w:t>
            </w:r>
          </w:p>
        </w:tc>
        <w:tc>
          <w:tcPr>
            <w:tcW w:w="3614" w:type="pct"/>
          </w:tcPr>
          <w:p w:rsidR="00F72523" w:rsidRPr="00CB00D1" w:rsidRDefault="00F72523" w:rsidP="00F72523">
            <w:pPr>
              <w:pStyle w:val="HTML"/>
              <w:numPr>
                <w:ilvl w:val="0"/>
                <w:numId w:val="5"/>
              </w:numPr>
              <w:ind w:left="46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 xml:space="preserve">Планирование, организация и проведение мероприятий для привлечения и сохранения </w:t>
            </w:r>
            <w:proofErr w:type="gramStart"/>
            <w:r w:rsidRPr="00CB00D1">
              <w:rPr>
                <w:rFonts w:ascii="Times New Roman" w:hAnsi="Times New Roman"/>
                <w:sz w:val="16"/>
                <w:szCs w:val="16"/>
              </w:rPr>
              <w:t>контингента</w:t>
            </w:r>
            <w:proofErr w:type="gramEnd"/>
            <w:r w:rsidRPr="00CB00D1">
              <w:rPr>
                <w:rFonts w:ascii="Times New Roman" w:hAnsi="Times New Roman"/>
                <w:sz w:val="16"/>
                <w:szCs w:val="16"/>
              </w:rPr>
              <w:t xml:space="preserve"> обучающихся различного возраста </w:t>
            </w:r>
          </w:p>
        </w:tc>
        <w:tc>
          <w:tcPr>
            <w:tcW w:w="253" w:type="pct"/>
          </w:tcPr>
          <w:p w:rsidR="00F72523" w:rsidRPr="00CB00D1" w:rsidRDefault="00F72523" w:rsidP="00600DB7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F72523" w:rsidRPr="00CB00D1" w:rsidRDefault="00F72523" w:rsidP="00600DB7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523" w:rsidRPr="00CB00D1" w:rsidTr="00CB00D1">
        <w:trPr>
          <w:trHeight w:val="200"/>
        </w:trPr>
        <w:tc>
          <w:tcPr>
            <w:tcW w:w="942" w:type="pct"/>
            <w:gridSpan w:val="2"/>
            <w:vMerge/>
          </w:tcPr>
          <w:p w:rsidR="00F72523" w:rsidRPr="00CB00D1" w:rsidRDefault="00F72523" w:rsidP="00600D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4" w:type="pct"/>
          </w:tcPr>
          <w:p w:rsidR="00F72523" w:rsidRPr="00CB00D1" w:rsidRDefault="00F72523" w:rsidP="00F72523">
            <w:pPr>
              <w:pStyle w:val="HTML"/>
              <w:numPr>
                <w:ilvl w:val="0"/>
                <w:numId w:val="5"/>
              </w:numPr>
              <w:ind w:left="46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 xml:space="preserve">Организация набора и комплектования групп обучающихся </w:t>
            </w:r>
          </w:p>
        </w:tc>
        <w:tc>
          <w:tcPr>
            <w:tcW w:w="253" w:type="pct"/>
          </w:tcPr>
          <w:p w:rsidR="00F72523" w:rsidRPr="00CB00D1" w:rsidRDefault="00F72523" w:rsidP="00600DB7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F72523" w:rsidRPr="00CB00D1" w:rsidRDefault="00F72523" w:rsidP="00600DB7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523" w:rsidRPr="00CB00D1" w:rsidTr="00CB00D1">
        <w:trPr>
          <w:trHeight w:val="668"/>
        </w:trPr>
        <w:tc>
          <w:tcPr>
            <w:tcW w:w="942" w:type="pct"/>
            <w:gridSpan w:val="2"/>
            <w:vMerge/>
          </w:tcPr>
          <w:p w:rsidR="00F72523" w:rsidRPr="00CB00D1" w:rsidRDefault="00F72523" w:rsidP="00600D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4" w:type="pct"/>
          </w:tcPr>
          <w:p w:rsidR="00F72523" w:rsidRPr="00CB00D1" w:rsidRDefault="00F72523" w:rsidP="00F72523">
            <w:pPr>
              <w:pStyle w:val="HTML"/>
              <w:numPr>
                <w:ilvl w:val="0"/>
                <w:numId w:val="5"/>
              </w:numPr>
              <w:ind w:left="467" w:hanging="283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 xml:space="preserve">Взаимодействие с органами власти, выполняющими функции учредителя, заинтересованными лицами и организациями, в </w:t>
            </w:r>
            <w:proofErr w:type="spellStart"/>
            <w:r w:rsidRPr="00CB00D1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CB00D1">
              <w:rPr>
                <w:rFonts w:ascii="Times New Roman" w:hAnsi="Times New Roman"/>
                <w:sz w:val="16"/>
                <w:szCs w:val="16"/>
              </w:rPr>
              <w:t xml:space="preserve">. социальными партнерами организации, осуществляющей образовательную деятельность, по вопросам развития дополнительного образования и </w:t>
            </w:r>
            <w:proofErr w:type="gramStart"/>
            <w:r w:rsidRPr="00CB00D1">
              <w:rPr>
                <w:rFonts w:ascii="Times New Roman" w:hAnsi="Times New Roman"/>
                <w:sz w:val="16"/>
                <w:szCs w:val="16"/>
              </w:rPr>
              <w:t>проведения</w:t>
            </w:r>
            <w:proofErr w:type="gramEnd"/>
            <w:r w:rsidRPr="00CB00D1">
              <w:rPr>
                <w:rFonts w:ascii="Times New Roman" w:hAnsi="Times New Roman"/>
                <w:sz w:val="16"/>
                <w:szCs w:val="16"/>
              </w:rPr>
              <w:t xml:space="preserve"> массовых досуговых мероприятий</w:t>
            </w:r>
          </w:p>
        </w:tc>
        <w:tc>
          <w:tcPr>
            <w:tcW w:w="253" w:type="pct"/>
          </w:tcPr>
          <w:p w:rsidR="00F72523" w:rsidRPr="00CB00D1" w:rsidRDefault="00F72523" w:rsidP="00600DB7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F72523" w:rsidRPr="00CB00D1" w:rsidRDefault="00F72523" w:rsidP="00600DB7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523" w:rsidRPr="00CB00D1" w:rsidTr="00CB00D1">
        <w:trPr>
          <w:trHeight w:val="232"/>
        </w:trPr>
        <w:tc>
          <w:tcPr>
            <w:tcW w:w="942" w:type="pct"/>
            <w:gridSpan w:val="2"/>
          </w:tcPr>
          <w:p w:rsidR="00F72523" w:rsidRPr="00CB00D1" w:rsidRDefault="00F72523" w:rsidP="00600DB7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14" w:type="pct"/>
          </w:tcPr>
          <w:p w:rsidR="00F72523" w:rsidRPr="00CB00D1" w:rsidRDefault="00F72523" w:rsidP="00F72523">
            <w:pPr>
              <w:pStyle w:val="HTML"/>
              <w:ind w:left="467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B00D1">
              <w:rPr>
                <w:rFonts w:ascii="Times New Roman" w:hAnsi="Times New Roman"/>
                <w:b/>
                <w:sz w:val="16"/>
                <w:szCs w:val="16"/>
              </w:rPr>
              <w:t xml:space="preserve">Максимальный балл </w:t>
            </w:r>
          </w:p>
        </w:tc>
        <w:tc>
          <w:tcPr>
            <w:tcW w:w="253" w:type="pct"/>
          </w:tcPr>
          <w:p w:rsidR="00F72523" w:rsidRPr="00CB00D1" w:rsidRDefault="00F72523" w:rsidP="00600DB7">
            <w:pPr>
              <w:pStyle w:val="HTML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B00D1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91" w:type="pct"/>
          </w:tcPr>
          <w:p w:rsidR="00F72523" w:rsidRPr="00CB00D1" w:rsidRDefault="00F72523" w:rsidP="00600DB7">
            <w:pPr>
              <w:pStyle w:val="HTML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72523" w:rsidRPr="00CB00D1" w:rsidTr="00CB00D1">
        <w:trPr>
          <w:trHeight w:val="212"/>
        </w:trPr>
        <w:tc>
          <w:tcPr>
            <w:tcW w:w="942" w:type="pct"/>
            <w:gridSpan w:val="2"/>
            <w:vMerge w:val="restart"/>
            <w:textDirection w:val="btLr"/>
          </w:tcPr>
          <w:p w:rsidR="00F72523" w:rsidRPr="00CB00D1" w:rsidDel="002A1D54" w:rsidRDefault="00F72523" w:rsidP="00F72523">
            <w:pPr>
              <w:widowControl w:val="0"/>
              <w:ind w:left="113" w:right="113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B00D1" w:rsidDel="002A1D54">
              <w:rPr>
                <w:rFonts w:ascii="Times New Roman" w:hAnsi="Times New Roman"/>
                <w:bCs/>
                <w:sz w:val="16"/>
                <w:szCs w:val="16"/>
              </w:rPr>
              <w:t>Необходимые умения</w:t>
            </w:r>
          </w:p>
        </w:tc>
        <w:tc>
          <w:tcPr>
            <w:tcW w:w="3614" w:type="pct"/>
          </w:tcPr>
          <w:p w:rsidR="00F72523" w:rsidRPr="00CB00D1" w:rsidRDefault="00F72523" w:rsidP="00F72523">
            <w:pPr>
              <w:pStyle w:val="HTML"/>
              <w:numPr>
                <w:ilvl w:val="0"/>
                <w:numId w:val="6"/>
              </w:numPr>
              <w:ind w:left="42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 xml:space="preserve">Планировать мероприятия для привлечения потенциального контингента </w:t>
            </w:r>
            <w:proofErr w:type="gramStart"/>
            <w:r w:rsidRPr="00CB00D1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CB00D1">
              <w:rPr>
                <w:rFonts w:ascii="Times New Roman" w:hAnsi="Times New Roman"/>
                <w:sz w:val="16"/>
                <w:szCs w:val="16"/>
              </w:rPr>
              <w:t xml:space="preserve"> различного возраста</w:t>
            </w:r>
          </w:p>
        </w:tc>
        <w:tc>
          <w:tcPr>
            <w:tcW w:w="253" w:type="pct"/>
          </w:tcPr>
          <w:p w:rsidR="00F72523" w:rsidRPr="00CB00D1" w:rsidRDefault="00F72523" w:rsidP="00600DB7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F72523" w:rsidRPr="00CB00D1" w:rsidRDefault="00F72523" w:rsidP="00600DB7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523" w:rsidRPr="00CB00D1" w:rsidTr="00CB00D1">
        <w:trPr>
          <w:trHeight w:val="212"/>
        </w:trPr>
        <w:tc>
          <w:tcPr>
            <w:tcW w:w="942" w:type="pct"/>
            <w:gridSpan w:val="2"/>
            <w:vMerge/>
          </w:tcPr>
          <w:p w:rsidR="00F72523" w:rsidRPr="00CB00D1" w:rsidDel="002A1D54" w:rsidRDefault="00F72523" w:rsidP="00600DB7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14" w:type="pct"/>
          </w:tcPr>
          <w:p w:rsidR="00F72523" w:rsidRPr="00CB00D1" w:rsidRDefault="00F72523" w:rsidP="00F72523">
            <w:pPr>
              <w:pStyle w:val="HTML"/>
              <w:numPr>
                <w:ilvl w:val="0"/>
                <w:numId w:val="6"/>
              </w:numPr>
              <w:ind w:left="42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 и другое) о возможностях дополнительного образования детей и взрослых в различных областях деятельности, о перечне и основных характеристиках предлагаемых к освоению программ</w:t>
            </w:r>
          </w:p>
        </w:tc>
        <w:tc>
          <w:tcPr>
            <w:tcW w:w="253" w:type="pct"/>
          </w:tcPr>
          <w:p w:rsidR="00F72523" w:rsidRPr="00CB00D1" w:rsidRDefault="00F72523" w:rsidP="00600DB7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F72523" w:rsidRPr="00CB00D1" w:rsidRDefault="00F72523" w:rsidP="00600DB7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523" w:rsidRPr="00CB00D1" w:rsidTr="00CB00D1">
        <w:trPr>
          <w:trHeight w:val="212"/>
        </w:trPr>
        <w:tc>
          <w:tcPr>
            <w:tcW w:w="942" w:type="pct"/>
            <w:gridSpan w:val="2"/>
            <w:vMerge/>
          </w:tcPr>
          <w:p w:rsidR="00F72523" w:rsidRPr="00CB00D1" w:rsidDel="002A1D54" w:rsidRDefault="00F72523" w:rsidP="00600DB7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14" w:type="pct"/>
          </w:tcPr>
          <w:p w:rsidR="00F72523" w:rsidRPr="00CB00D1" w:rsidRDefault="00F72523" w:rsidP="00F72523">
            <w:pPr>
              <w:pStyle w:val="HTML"/>
              <w:numPr>
                <w:ilvl w:val="0"/>
                <w:numId w:val="6"/>
              </w:numPr>
              <w:ind w:left="42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 xml:space="preserve">Проводить презентации организации и реализуемых ею образовательных программ, дни открытых дверей, конференции, выставки и другие мероприятия, обеспечивающие связи с общественностью - родителями (законными представителями) и детьми и (или) взрослым населением, заинтересованными организациями </w:t>
            </w:r>
          </w:p>
        </w:tc>
        <w:tc>
          <w:tcPr>
            <w:tcW w:w="253" w:type="pct"/>
          </w:tcPr>
          <w:p w:rsidR="00F72523" w:rsidRPr="00CB00D1" w:rsidRDefault="00F72523" w:rsidP="00600DB7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F72523" w:rsidRPr="00CB00D1" w:rsidRDefault="00F72523" w:rsidP="00600DB7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523" w:rsidRPr="00CB00D1" w:rsidTr="00CB00D1">
        <w:trPr>
          <w:trHeight w:val="212"/>
        </w:trPr>
        <w:tc>
          <w:tcPr>
            <w:tcW w:w="942" w:type="pct"/>
            <w:gridSpan w:val="2"/>
            <w:vMerge/>
          </w:tcPr>
          <w:p w:rsidR="00F72523" w:rsidRPr="00CB00D1" w:rsidDel="002A1D54" w:rsidRDefault="00F72523" w:rsidP="00600DB7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14" w:type="pct"/>
          </w:tcPr>
          <w:p w:rsidR="00F72523" w:rsidRPr="00CB00D1" w:rsidRDefault="00F72523" w:rsidP="00F72523">
            <w:pPr>
              <w:pStyle w:val="HTML"/>
              <w:numPr>
                <w:ilvl w:val="0"/>
                <w:numId w:val="6"/>
              </w:numPr>
              <w:ind w:left="42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Организовывать мероприятия по набору и комплектованию групп обучающихся с учетом специфики реализуемых дополнительных общеобразовательных программ, индивидуальных и возрастных характеристик обучающихся</w:t>
            </w:r>
          </w:p>
        </w:tc>
        <w:tc>
          <w:tcPr>
            <w:tcW w:w="253" w:type="pct"/>
          </w:tcPr>
          <w:p w:rsidR="00F72523" w:rsidRPr="00CB00D1" w:rsidRDefault="00F72523" w:rsidP="00600DB7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F72523" w:rsidRPr="00CB00D1" w:rsidRDefault="00F72523" w:rsidP="00600DB7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523" w:rsidRPr="00CB00D1" w:rsidTr="00CB00D1">
        <w:trPr>
          <w:trHeight w:val="212"/>
        </w:trPr>
        <w:tc>
          <w:tcPr>
            <w:tcW w:w="942" w:type="pct"/>
            <w:gridSpan w:val="2"/>
            <w:vMerge/>
          </w:tcPr>
          <w:p w:rsidR="00F72523" w:rsidRPr="00CB00D1" w:rsidDel="002A1D54" w:rsidRDefault="00F72523" w:rsidP="00600DB7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14" w:type="pct"/>
          </w:tcPr>
          <w:p w:rsidR="00F72523" w:rsidRPr="00CB00D1" w:rsidRDefault="00F72523" w:rsidP="00F72523">
            <w:pPr>
              <w:pStyle w:val="HTML"/>
              <w:numPr>
                <w:ilvl w:val="0"/>
                <w:numId w:val="6"/>
              </w:numPr>
              <w:ind w:left="42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Находить заинтересованных лиц и организации, развивать формальные (договорные, организационные) и неформальные формы взаимодействия с ними</w:t>
            </w:r>
          </w:p>
        </w:tc>
        <w:tc>
          <w:tcPr>
            <w:tcW w:w="253" w:type="pct"/>
          </w:tcPr>
          <w:p w:rsidR="00F72523" w:rsidRPr="00CB00D1" w:rsidRDefault="00F72523" w:rsidP="00600DB7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F72523" w:rsidRPr="00CB00D1" w:rsidRDefault="00F72523" w:rsidP="00600DB7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523" w:rsidRPr="00CB00D1" w:rsidTr="00CB00D1">
        <w:trPr>
          <w:trHeight w:val="212"/>
        </w:trPr>
        <w:tc>
          <w:tcPr>
            <w:tcW w:w="942" w:type="pct"/>
            <w:gridSpan w:val="2"/>
            <w:vMerge/>
          </w:tcPr>
          <w:p w:rsidR="00F72523" w:rsidRPr="00CB00D1" w:rsidDel="002A1D54" w:rsidRDefault="00F72523" w:rsidP="00600DB7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14" w:type="pct"/>
          </w:tcPr>
          <w:p w:rsidR="00F72523" w:rsidRPr="00CB00D1" w:rsidRDefault="00F72523" w:rsidP="00F72523">
            <w:pPr>
              <w:pStyle w:val="HTML"/>
              <w:numPr>
                <w:ilvl w:val="0"/>
                <w:numId w:val="6"/>
              </w:numPr>
              <w:ind w:left="42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Эффективно взаимодействовать с членами педагогического коллектива, представителями профессионального сообщества, родителями обучающихся (для программ дополнительного образования детей), иными заинтересованными лицами и организациями, в том числе с социальными партнерами</w:t>
            </w:r>
          </w:p>
        </w:tc>
        <w:tc>
          <w:tcPr>
            <w:tcW w:w="253" w:type="pct"/>
          </w:tcPr>
          <w:p w:rsidR="00F72523" w:rsidRPr="00CB00D1" w:rsidRDefault="00F72523" w:rsidP="00600DB7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F72523" w:rsidRPr="00CB00D1" w:rsidRDefault="00F72523" w:rsidP="00600DB7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523" w:rsidRPr="00CB00D1" w:rsidTr="00CB00D1">
        <w:trPr>
          <w:trHeight w:val="212"/>
        </w:trPr>
        <w:tc>
          <w:tcPr>
            <w:tcW w:w="942" w:type="pct"/>
            <w:gridSpan w:val="2"/>
            <w:vMerge/>
          </w:tcPr>
          <w:p w:rsidR="00F72523" w:rsidRPr="00CB00D1" w:rsidDel="002A1D54" w:rsidRDefault="00F72523" w:rsidP="00600DB7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14" w:type="pct"/>
          </w:tcPr>
          <w:p w:rsidR="00F72523" w:rsidRPr="00CB00D1" w:rsidRDefault="00F72523" w:rsidP="00F72523">
            <w:pPr>
              <w:pStyle w:val="HTML"/>
              <w:numPr>
                <w:ilvl w:val="0"/>
                <w:numId w:val="6"/>
              </w:numPr>
              <w:ind w:left="42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Создавать условия для поддержания интереса обучающихся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</w:t>
            </w:r>
          </w:p>
        </w:tc>
        <w:tc>
          <w:tcPr>
            <w:tcW w:w="253" w:type="pct"/>
          </w:tcPr>
          <w:p w:rsidR="00F72523" w:rsidRPr="00CB00D1" w:rsidRDefault="00F72523" w:rsidP="00600DB7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F72523" w:rsidRPr="00CB00D1" w:rsidRDefault="00F72523" w:rsidP="00600DB7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523" w:rsidRPr="00CB00D1" w:rsidTr="00CB00D1">
        <w:trPr>
          <w:trHeight w:val="212"/>
        </w:trPr>
        <w:tc>
          <w:tcPr>
            <w:tcW w:w="942" w:type="pct"/>
            <w:gridSpan w:val="2"/>
          </w:tcPr>
          <w:p w:rsidR="00F72523" w:rsidRPr="00CB00D1" w:rsidRDefault="00F72523" w:rsidP="00F72523">
            <w:pPr>
              <w:pStyle w:val="1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614" w:type="pct"/>
          </w:tcPr>
          <w:p w:rsidR="00F72523" w:rsidRPr="00CB00D1" w:rsidRDefault="00F72523" w:rsidP="00F72523">
            <w:pPr>
              <w:pStyle w:val="1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CB00D1">
              <w:rPr>
                <w:rFonts w:ascii="Times New Roman" w:hAnsi="Times New Roman"/>
                <w:b/>
                <w:sz w:val="16"/>
                <w:szCs w:val="16"/>
              </w:rPr>
              <w:t>Максимальный балл</w:t>
            </w:r>
          </w:p>
        </w:tc>
        <w:tc>
          <w:tcPr>
            <w:tcW w:w="253" w:type="pct"/>
          </w:tcPr>
          <w:p w:rsidR="00F72523" w:rsidRPr="00CB00D1" w:rsidRDefault="00F72523" w:rsidP="00F72523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91" w:type="pct"/>
          </w:tcPr>
          <w:p w:rsidR="00F72523" w:rsidRPr="00CB00D1" w:rsidRDefault="00F72523" w:rsidP="00F72523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523" w:rsidRPr="00CB00D1" w:rsidTr="00CB00D1">
        <w:trPr>
          <w:trHeight w:val="225"/>
        </w:trPr>
        <w:tc>
          <w:tcPr>
            <w:tcW w:w="942" w:type="pct"/>
            <w:gridSpan w:val="2"/>
            <w:vMerge w:val="restart"/>
            <w:textDirection w:val="btLr"/>
          </w:tcPr>
          <w:p w:rsidR="00F72523" w:rsidRPr="00CB00D1" w:rsidRDefault="00F72523" w:rsidP="00F72523">
            <w:pPr>
              <w:ind w:left="113" w:right="113"/>
              <w:rPr>
                <w:rFonts w:ascii="Times New Roman" w:hAnsi="Times New Roman"/>
                <w:bCs/>
                <w:sz w:val="16"/>
                <w:szCs w:val="16"/>
              </w:rPr>
            </w:pPr>
            <w:r w:rsidRPr="00CB00D1" w:rsidDel="002A1D54">
              <w:rPr>
                <w:rFonts w:ascii="Times New Roman" w:hAnsi="Times New Roman"/>
                <w:bCs/>
                <w:sz w:val="16"/>
                <w:szCs w:val="16"/>
              </w:rPr>
              <w:t>Необходимые знания</w:t>
            </w:r>
          </w:p>
        </w:tc>
        <w:tc>
          <w:tcPr>
            <w:tcW w:w="3614" w:type="pct"/>
          </w:tcPr>
          <w:p w:rsidR="00F72523" w:rsidRPr="00CB00D1" w:rsidRDefault="00F72523" w:rsidP="00F72523">
            <w:pPr>
              <w:pStyle w:val="HTML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Перечень и характеристики предлагаемых к освоению дополнительных общеобразовательных программ</w:t>
            </w:r>
          </w:p>
        </w:tc>
        <w:tc>
          <w:tcPr>
            <w:tcW w:w="253" w:type="pct"/>
          </w:tcPr>
          <w:p w:rsidR="00F72523" w:rsidRPr="00CB00D1" w:rsidRDefault="00F72523" w:rsidP="00600DB7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F72523" w:rsidRPr="00CB00D1" w:rsidRDefault="00F72523" w:rsidP="00600DB7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523" w:rsidRPr="00CB00D1" w:rsidTr="00CB00D1">
        <w:trPr>
          <w:trHeight w:val="225"/>
        </w:trPr>
        <w:tc>
          <w:tcPr>
            <w:tcW w:w="942" w:type="pct"/>
            <w:gridSpan w:val="2"/>
            <w:vMerge/>
          </w:tcPr>
          <w:p w:rsidR="00F72523" w:rsidRPr="00CB00D1" w:rsidDel="002A1D54" w:rsidRDefault="00F72523" w:rsidP="00600DB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14" w:type="pct"/>
          </w:tcPr>
          <w:p w:rsidR="00F72523" w:rsidRPr="00CB00D1" w:rsidRDefault="00F72523" w:rsidP="00F72523">
            <w:pPr>
              <w:pStyle w:val="HTML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Основные правила и технические приемы создания информационно-рекламных материалов (листовок, буклетов, плакатов, баннеров, презентаций и других материалов) на бумажных и электронных носителях</w:t>
            </w:r>
          </w:p>
        </w:tc>
        <w:tc>
          <w:tcPr>
            <w:tcW w:w="253" w:type="pct"/>
          </w:tcPr>
          <w:p w:rsidR="00F72523" w:rsidRPr="00CB00D1" w:rsidRDefault="00F72523" w:rsidP="00600DB7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F72523" w:rsidRPr="00CB00D1" w:rsidRDefault="00F72523" w:rsidP="00600DB7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523" w:rsidRPr="00CB00D1" w:rsidTr="00CB00D1">
        <w:trPr>
          <w:trHeight w:val="225"/>
        </w:trPr>
        <w:tc>
          <w:tcPr>
            <w:tcW w:w="942" w:type="pct"/>
            <w:gridSpan w:val="2"/>
            <w:vMerge/>
          </w:tcPr>
          <w:p w:rsidR="00F72523" w:rsidRPr="00CB00D1" w:rsidDel="002A1D54" w:rsidRDefault="00F72523" w:rsidP="00600DB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14" w:type="pct"/>
          </w:tcPr>
          <w:p w:rsidR="00F72523" w:rsidRPr="00CB00D1" w:rsidRDefault="00F72523" w:rsidP="00F72523">
            <w:pPr>
              <w:pStyle w:val="HTML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 xml:space="preserve">Основные методы, приемы и способы привлечения потенциального контингента </w:t>
            </w:r>
            <w:proofErr w:type="gramStart"/>
            <w:r w:rsidRPr="00CB00D1">
              <w:rPr>
                <w:rFonts w:ascii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CB00D1">
              <w:rPr>
                <w:rFonts w:ascii="Times New Roman" w:hAnsi="Times New Roman"/>
                <w:sz w:val="16"/>
                <w:szCs w:val="16"/>
              </w:rPr>
              <w:t xml:space="preserve"> по дополнительным общеобразовательным программам</w:t>
            </w:r>
          </w:p>
        </w:tc>
        <w:tc>
          <w:tcPr>
            <w:tcW w:w="253" w:type="pct"/>
          </w:tcPr>
          <w:p w:rsidR="00F72523" w:rsidRPr="00CB00D1" w:rsidRDefault="00F72523" w:rsidP="00600DB7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F72523" w:rsidRPr="00CB00D1" w:rsidRDefault="00F72523" w:rsidP="00600DB7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523" w:rsidRPr="00CB00D1" w:rsidTr="00CB00D1">
        <w:trPr>
          <w:trHeight w:val="225"/>
        </w:trPr>
        <w:tc>
          <w:tcPr>
            <w:tcW w:w="942" w:type="pct"/>
            <w:gridSpan w:val="2"/>
            <w:vMerge/>
          </w:tcPr>
          <w:p w:rsidR="00F72523" w:rsidRPr="00CB00D1" w:rsidDel="002A1D54" w:rsidRDefault="00F72523" w:rsidP="00600DB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14" w:type="pct"/>
          </w:tcPr>
          <w:p w:rsidR="00F72523" w:rsidRPr="00CB00D1" w:rsidRDefault="00F72523" w:rsidP="00F72523">
            <w:pPr>
              <w:pStyle w:val="HTML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Заинтересованные организации, мотивы их взаимодействия с организациями, реализующими дополнительные общеобразовательные программы, формальные (договорные, организационные) и неформальные формы взаимодействия с социальными партнерами</w:t>
            </w:r>
          </w:p>
        </w:tc>
        <w:tc>
          <w:tcPr>
            <w:tcW w:w="253" w:type="pct"/>
          </w:tcPr>
          <w:p w:rsidR="00F72523" w:rsidRPr="00CB00D1" w:rsidRDefault="00F72523" w:rsidP="00600DB7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F72523" w:rsidRPr="00CB00D1" w:rsidRDefault="00F72523" w:rsidP="00600DB7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523" w:rsidRPr="00CB00D1" w:rsidTr="00CB00D1">
        <w:trPr>
          <w:trHeight w:val="225"/>
        </w:trPr>
        <w:tc>
          <w:tcPr>
            <w:tcW w:w="942" w:type="pct"/>
            <w:gridSpan w:val="2"/>
            <w:vMerge/>
          </w:tcPr>
          <w:p w:rsidR="00F72523" w:rsidRPr="00CB00D1" w:rsidDel="002A1D54" w:rsidRDefault="00F72523" w:rsidP="00600DB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14" w:type="pct"/>
          </w:tcPr>
          <w:p w:rsidR="00F72523" w:rsidRPr="00CB00D1" w:rsidRDefault="00F72523" w:rsidP="00F72523">
            <w:pPr>
              <w:pStyle w:val="HTML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Техники и приемы общения (слушания, убеждения и т. д.) с учетом возрастных и индивидуальных особенностей собеседников</w:t>
            </w:r>
          </w:p>
        </w:tc>
        <w:tc>
          <w:tcPr>
            <w:tcW w:w="253" w:type="pct"/>
          </w:tcPr>
          <w:p w:rsidR="00F72523" w:rsidRPr="00CB00D1" w:rsidRDefault="00F72523" w:rsidP="00600DB7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F72523" w:rsidRPr="00CB00D1" w:rsidRDefault="00F72523" w:rsidP="00600DB7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523" w:rsidRPr="00CB00D1" w:rsidTr="00CB00D1">
        <w:trPr>
          <w:trHeight w:val="225"/>
        </w:trPr>
        <w:tc>
          <w:tcPr>
            <w:tcW w:w="942" w:type="pct"/>
            <w:gridSpan w:val="2"/>
            <w:vMerge/>
          </w:tcPr>
          <w:p w:rsidR="00F72523" w:rsidRPr="00CB00D1" w:rsidDel="002A1D54" w:rsidRDefault="00F72523" w:rsidP="00600DB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14" w:type="pct"/>
          </w:tcPr>
          <w:p w:rsidR="00F72523" w:rsidRPr="00CB00D1" w:rsidRDefault="00F72523" w:rsidP="00F72523">
            <w:pPr>
              <w:pStyle w:val="HTML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Техники и приемы вовлечения в деятельность и поддержания интереса к ней</w:t>
            </w:r>
          </w:p>
        </w:tc>
        <w:tc>
          <w:tcPr>
            <w:tcW w:w="253" w:type="pct"/>
          </w:tcPr>
          <w:p w:rsidR="00F72523" w:rsidRPr="00CB00D1" w:rsidRDefault="00F72523" w:rsidP="00600DB7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F72523" w:rsidRPr="00CB00D1" w:rsidRDefault="00F72523" w:rsidP="00600DB7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523" w:rsidRPr="00CB00D1" w:rsidTr="00CB00D1">
        <w:trPr>
          <w:trHeight w:val="225"/>
        </w:trPr>
        <w:tc>
          <w:tcPr>
            <w:tcW w:w="942" w:type="pct"/>
            <w:gridSpan w:val="2"/>
            <w:vMerge/>
          </w:tcPr>
          <w:p w:rsidR="00F72523" w:rsidRPr="00CB00D1" w:rsidDel="002A1D54" w:rsidRDefault="00F72523" w:rsidP="00600DB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14" w:type="pct"/>
          </w:tcPr>
          <w:p w:rsidR="00F72523" w:rsidRPr="00CB00D1" w:rsidRDefault="00F72523" w:rsidP="00F72523">
            <w:pPr>
              <w:pStyle w:val="HTML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Методы, приемы и способы формирования благоприятного психологического микроклимата и обеспечения условий для сотрудничества обучающихся</w:t>
            </w:r>
          </w:p>
        </w:tc>
        <w:tc>
          <w:tcPr>
            <w:tcW w:w="253" w:type="pct"/>
          </w:tcPr>
          <w:p w:rsidR="00F72523" w:rsidRPr="00CB00D1" w:rsidRDefault="00F72523" w:rsidP="00600DB7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F72523" w:rsidRPr="00CB00D1" w:rsidRDefault="00F72523" w:rsidP="00600DB7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523" w:rsidRPr="00CB00D1" w:rsidTr="00CB00D1">
        <w:trPr>
          <w:trHeight w:val="225"/>
        </w:trPr>
        <w:tc>
          <w:tcPr>
            <w:tcW w:w="942" w:type="pct"/>
            <w:gridSpan w:val="2"/>
            <w:vMerge/>
          </w:tcPr>
          <w:p w:rsidR="00F72523" w:rsidRPr="00CB00D1" w:rsidDel="002A1D54" w:rsidRDefault="00F72523" w:rsidP="00600DB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14" w:type="pct"/>
          </w:tcPr>
          <w:p w:rsidR="00F72523" w:rsidRPr="00CB00D1" w:rsidRDefault="00F72523" w:rsidP="00F72523">
            <w:pPr>
              <w:pStyle w:val="HTML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Источники, причины, виды и способы разрешения конфликтов</w:t>
            </w:r>
          </w:p>
        </w:tc>
        <w:tc>
          <w:tcPr>
            <w:tcW w:w="253" w:type="pct"/>
          </w:tcPr>
          <w:p w:rsidR="00F72523" w:rsidRPr="00CB00D1" w:rsidRDefault="00F72523" w:rsidP="00600DB7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F72523" w:rsidRPr="00CB00D1" w:rsidRDefault="00F72523" w:rsidP="00600DB7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2523" w:rsidRPr="00CB00D1" w:rsidTr="00CB00D1">
        <w:trPr>
          <w:trHeight w:val="170"/>
        </w:trPr>
        <w:tc>
          <w:tcPr>
            <w:tcW w:w="942" w:type="pct"/>
            <w:gridSpan w:val="2"/>
          </w:tcPr>
          <w:p w:rsidR="00F72523" w:rsidRPr="00CB00D1" w:rsidDel="002A1D54" w:rsidRDefault="00F72523" w:rsidP="00600DB7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614" w:type="pct"/>
          </w:tcPr>
          <w:p w:rsidR="00F72523" w:rsidRPr="00CB00D1" w:rsidRDefault="00F72523" w:rsidP="00600DB7">
            <w:pPr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b/>
                <w:sz w:val="16"/>
                <w:szCs w:val="16"/>
              </w:rPr>
              <w:t>Максимальный балл</w:t>
            </w:r>
          </w:p>
        </w:tc>
        <w:tc>
          <w:tcPr>
            <w:tcW w:w="253" w:type="pct"/>
          </w:tcPr>
          <w:p w:rsidR="00F72523" w:rsidRPr="00CB00D1" w:rsidRDefault="00F72523" w:rsidP="00600DB7">
            <w:pPr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91" w:type="pct"/>
          </w:tcPr>
          <w:p w:rsidR="00F72523" w:rsidRPr="00CB00D1" w:rsidRDefault="00F72523" w:rsidP="00600D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CB00D1" w:rsidRDefault="00CB00D1" w:rsidP="00521710"/>
    <w:p w:rsidR="00CB00D1" w:rsidRDefault="00CB00D1">
      <w:pPr>
        <w:spacing w:after="160" w:line="259" w:lineRule="auto"/>
      </w:pPr>
      <w:r>
        <w:br w:type="page"/>
      </w:r>
    </w:p>
    <w:p w:rsidR="00521710" w:rsidRPr="00FF0BC0" w:rsidRDefault="00521710" w:rsidP="00521710">
      <w:bookmarkStart w:id="0" w:name="_GoBack"/>
      <w:bookmarkEnd w:id="0"/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422"/>
        <w:gridCol w:w="8019"/>
        <w:gridCol w:w="565"/>
        <w:gridCol w:w="427"/>
      </w:tblGrid>
      <w:tr w:rsidR="00A66AC8" w:rsidRPr="00CB00D1" w:rsidTr="00CB00D1">
        <w:trPr>
          <w:trHeight w:val="618"/>
        </w:trPr>
        <w:tc>
          <w:tcPr>
            <w:tcW w:w="4555" w:type="pct"/>
            <w:gridSpan w:val="3"/>
            <w:vAlign w:val="center"/>
          </w:tcPr>
          <w:p w:rsidR="00A66AC8" w:rsidRPr="00CB00D1" w:rsidRDefault="00A66AC8" w:rsidP="00600DB7">
            <w:pPr>
              <w:pStyle w:val="1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  <w:r w:rsidRPr="00CB00D1">
              <w:rPr>
                <w:rFonts w:ascii="Times New Roman" w:hAnsi="Times New Roman"/>
                <w:b/>
                <w:sz w:val="16"/>
                <w:szCs w:val="16"/>
              </w:rPr>
              <w:t>3.3.3.</w:t>
            </w:r>
            <w:r w:rsidRPr="00CB00D1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Pr="00CB00D1">
              <w:rPr>
                <w:rFonts w:ascii="Times New Roman" w:hAnsi="Times New Roman"/>
                <w:b/>
                <w:sz w:val="16"/>
                <w:szCs w:val="16"/>
              </w:rPr>
              <w:t>Трудовая функция</w:t>
            </w:r>
          </w:p>
        </w:tc>
        <w:tc>
          <w:tcPr>
            <w:tcW w:w="253" w:type="pct"/>
          </w:tcPr>
          <w:p w:rsidR="00A66AC8" w:rsidRPr="00CB00D1" w:rsidRDefault="00A66AC8" w:rsidP="00A66AC8">
            <w:pPr>
              <w:pStyle w:val="1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" w:type="pct"/>
          </w:tcPr>
          <w:p w:rsidR="00A66AC8" w:rsidRPr="00CB00D1" w:rsidRDefault="00A66AC8" w:rsidP="00A66AC8">
            <w:pPr>
              <w:pStyle w:val="1"/>
              <w:ind w:left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66AC8" w:rsidRPr="00CB00D1" w:rsidTr="00CB00D1">
        <w:tc>
          <w:tcPr>
            <w:tcW w:w="776" w:type="pct"/>
            <w:vAlign w:val="center"/>
          </w:tcPr>
          <w:p w:rsidR="00A66AC8" w:rsidRPr="00CB00D1" w:rsidRDefault="00A66AC8" w:rsidP="00600DB7">
            <w:pPr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3779" w:type="pct"/>
            <w:gridSpan w:val="2"/>
          </w:tcPr>
          <w:p w:rsidR="00A66AC8" w:rsidRPr="00CB00D1" w:rsidRDefault="00A66AC8" w:rsidP="00600DB7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B00D1">
              <w:rPr>
                <w:rFonts w:ascii="Times New Roman" w:hAnsi="Times New Roman"/>
                <w:b/>
                <w:sz w:val="16"/>
                <w:szCs w:val="16"/>
              </w:rPr>
              <w:t>Организация дополнительного образования детей и взрослых по одному или нескольким направлениям деятельности: техническому, художественному, физкультурно-спортивному, туристско-краеведческому и другим</w:t>
            </w:r>
          </w:p>
        </w:tc>
        <w:tc>
          <w:tcPr>
            <w:tcW w:w="253" w:type="pct"/>
          </w:tcPr>
          <w:p w:rsidR="00A66AC8" w:rsidRPr="00CB00D1" w:rsidRDefault="00A66AC8" w:rsidP="00A66AC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1" w:type="pct"/>
          </w:tcPr>
          <w:p w:rsidR="00A66AC8" w:rsidRPr="00CB00D1" w:rsidRDefault="00A66AC8" w:rsidP="00A66AC8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66AC8" w:rsidRPr="00CB00D1" w:rsidTr="00CB00D1">
        <w:trPr>
          <w:trHeight w:val="294"/>
        </w:trPr>
        <w:tc>
          <w:tcPr>
            <w:tcW w:w="965" w:type="pct"/>
            <w:gridSpan w:val="2"/>
            <w:vAlign w:val="center"/>
          </w:tcPr>
          <w:p w:rsidR="00A66AC8" w:rsidRPr="00CB00D1" w:rsidRDefault="00A66AC8" w:rsidP="00600D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0" w:type="pct"/>
            <w:vAlign w:val="center"/>
          </w:tcPr>
          <w:p w:rsidR="00A66AC8" w:rsidRPr="00CB00D1" w:rsidRDefault="00A66AC8" w:rsidP="00600D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" w:type="pct"/>
          </w:tcPr>
          <w:p w:rsidR="00A66AC8" w:rsidRPr="00CB00D1" w:rsidRDefault="00A66AC8" w:rsidP="00A66AC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A66AC8" w:rsidRPr="00CB00D1" w:rsidRDefault="00A66AC8" w:rsidP="00A66AC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6AC8" w:rsidRPr="00CB00D1" w:rsidTr="00CB00D1">
        <w:tc>
          <w:tcPr>
            <w:tcW w:w="965" w:type="pct"/>
            <w:gridSpan w:val="2"/>
            <w:vMerge w:val="restart"/>
            <w:textDirection w:val="btLr"/>
          </w:tcPr>
          <w:p w:rsidR="00A66AC8" w:rsidRPr="00CB00D1" w:rsidRDefault="00A66AC8" w:rsidP="00A66AC8">
            <w:pPr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Трудовые действия</w:t>
            </w:r>
          </w:p>
        </w:tc>
        <w:tc>
          <w:tcPr>
            <w:tcW w:w="3590" w:type="pct"/>
          </w:tcPr>
          <w:p w:rsidR="00A66AC8" w:rsidRPr="00CB00D1" w:rsidRDefault="00A66AC8" w:rsidP="00A66AC8">
            <w:pPr>
              <w:pStyle w:val="HTML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  <w:tc>
          <w:tcPr>
            <w:tcW w:w="253" w:type="pct"/>
          </w:tcPr>
          <w:p w:rsidR="00A66AC8" w:rsidRPr="00CB00D1" w:rsidRDefault="00A66AC8" w:rsidP="00A66AC8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A66AC8" w:rsidRPr="00CB00D1" w:rsidRDefault="00A66AC8" w:rsidP="00A66AC8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6AC8" w:rsidRPr="00CB00D1" w:rsidTr="00CB00D1">
        <w:tc>
          <w:tcPr>
            <w:tcW w:w="965" w:type="pct"/>
            <w:gridSpan w:val="2"/>
            <w:vMerge/>
          </w:tcPr>
          <w:p w:rsidR="00A66AC8" w:rsidRPr="00CB00D1" w:rsidRDefault="00A66AC8" w:rsidP="00600D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0" w:type="pct"/>
          </w:tcPr>
          <w:p w:rsidR="00A66AC8" w:rsidRPr="00CB00D1" w:rsidRDefault="00A66AC8" w:rsidP="00A66AC8">
            <w:pPr>
              <w:pStyle w:val="HTML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</w:r>
          </w:p>
        </w:tc>
        <w:tc>
          <w:tcPr>
            <w:tcW w:w="253" w:type="pct"/>
          </w:tcPr>
          <w:p w:rsidR="00A66AC8" w:rsidRPr="00CB00D1" w:rsidRDefault="00A66AC8" w:rsidP="00A66AC8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A66AC8" w:rsidRPr="00CB00D1" w:rsidRDefault="00A66AC8" w:rsidP="00A66AC8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6AC8" w:rsidRPr="00CB00D1" w:rsidTr="00CB00D1">
        <w:tc>
          <w:tcPr>
            <w:tcW w:w="965" w:type="pct"/>
            <w:gridSpan w:val="2"/>
            <w:vMerge/>
          </w:tcPr>
          <w:p w:rsidR="00A66AC8" w:rsidRPr="00CB00D1" w:rsidRDefault="00A66AC8" w:rsidP="00600D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0" w:type="pct"/>
          </w:tcPr>
          <w:p w:rsidR="00A66AC8" w:rsidRPr="00CB00D1" w:rsidRDefault="00A66AC8" w:rsidP="00A66AC8">
            <w:pPr>
              <w:pStyle w:val="HTML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Координация и контроль работы педагогов и объединений детей и школьников в организации, осуществляющей образовательную деятельность</w:t>
            </w:r>
          </w:p>
        </w:tc>
        <w:tc>
          <w:tcPr>
            <w:tcW w:w="253" w:type="pct"/>
          </w:tcPr>
          <w:p w:rsidR="00A66AC8" w:rsidRPr="00CB00D1" w:rsidRDefault="00A66AC8" w:rsidP="00A66AC8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A66AC8" w:rsidRPr="00CB00D1" w:rsidRDefault="00A66AC8" w:rsidP="00A66AC8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6AC8" w:rsidRPr="00CB00D1" w:rsidTr="00CB00D1">
        <w:tc>
          <w:tcPr>
            <w:tcW w:w="965" w:type="pct"/>
            <w:gridSpan w:val="2"/>
            <w:vMerge/>
          </w:tcPr>
          <w:p w:rsidR="00A66AC8" w:rsidRPr="00CB00D1" w:rsidRDefault="00A66AC8" w:rsidP="00600D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0" w:type="pct"/>
          </w:tcPr>
          <w:p w:rsidR="00A66AC8" w:rsidRPr="00CB00D1" w:rsidRDefault="00A66AC8" w:rsidP="00A66AC8">
            <w:pPr>
              <w:pStyle w:val="HTML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Планирование и организация совместно с методистом методической работы и повышения квалификации педагогов организации, осуществляющей образовательную деятельность</w:t>
            </w:r>
          </w:p>
        </w:tc>
        <w:tc>
          <w:tcPr>
            <w:tcW w:w="253" w:type="pct"/>
          </w:tcPr>
          <w:p w:rsidR="00A66AC8" w:rsidRPr="00CB00D1" w:rsidRDefault="00A66AC8" w:rsidP="00A66AC8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A66AC8" w:rsidRPr="00CB00D1" w:rsidRDefault="00A66AC8" w:rsidP="00A66AC8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6AC8" w:rsidRPr="00CB00D1" w:rsidTr="00CB00D1">
        <w:tc>
          <w:tcPr>
            <w:tcW w:w="965" w:type="pct"/>
            <w:gridSpan w:val="2"/>
            <w:vMerge/>
          </w:tcPr>
          <w:p w:rsidR="00A66AC8" w:rsidRPr="00CB00D1" w:rsidRDefault="00A66AC8" w:rsidP="00600DB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90" w:type="pct"/>
          </w:tcPr>
          <w:p w:rsidR="00A66AC8" w:rsidRPr="00CB00D1" w:rsidRDefault="00A66AC8" w:rsidP="00A66AC8">
            <w:pPr>
              <w:pStyle w:val="HTML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Анализ процесса и результатов реализации программ дополнительного образования организацией, осуществляющей образовательную деятельность</w:t>
            </w:r>
          </w:p>
        </w:tc>
        <w:tc>
          <w:tcPr>
            <w:tcW w:w="253" w:type="pct"/>
          </w:tcPr>
          <w:p w:rsidR="00A66AC8" w:rsidRPr="00CB00D1" w:rsidRDefault="00A66AC8" w:rsidP="00A66AC8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A66AC8" w:rsidRPr="00CB00D1" w:rsidRDefault="00A66AC8" w:rsidP="00A66AC8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6AC8" w:rsidRPr="00CB00D1" w:rsidTr="00CB00D1">
        <w:tc>
          <w:tcPr>
            <w:tcW w:w="965" w:type="pct"/>
            <w:gridSpan w:val="2"/>
          </w:tcPr>
          <w:p w:rsidR="00A66AC8" w:rsidRPr="00CB00D1" w:rsidRDefault="00A66AC8" w:rsidP="00A66AC8">
            <w:pPr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90" w:type="pct"/>
          </w:tcPr>
          <w:p w:rsidR="00A66AC8" w:rsidRPr="00CB00D1" w:rsidRDefault="00A66AC8" w:rsidP="00A66AC8">
            <w:pPr>
              <w:pStyle w:val="HTML"/>
              <w:ind w:left="720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B00D1">
              <w:rPr>
                <w:rFonts w:ascii="Times New Roman" w:hAnsi="Times New Roman"/>
                <w:b/>
                <w:sz w:val="16"/>
                <w:szCs w:val="16"/>
              </w:rPr>
              <w:t xml:space="preserve">Максимальный балл </w:t>
            </w:r>
          </w:p>
        </w:tc>
        <w:tc>
          <w:tcPr>
            <w:tcW w:w="253" w:type="pct"/>
          </w:tcPr>
          <w:p w:rsidR="00A66AC8" w:rsidRPr="00CB00D1" w:rsidRDefault="00A66AC8" w:rsidP="00A66AC8">
            <w:pPr>
              <w:pStyle w:val="HTML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 w:rsidRPr="00CB00D1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91" w:type="pct"/>
          </w:tcPr>
          <w:p w:rsidR="00A66AC8" w:rsidRPr="00CB00D1" w:rsidRDefault="00A66AC8" w:rsidP="00A66AC8">
            <w:pPr>
              <w:pStyle w:val="HTML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66AC8" w:rsidRPr="00CB00D1" w:rsidTr="00CB00D1">
        <w:tc>
          <w:tcPr>
            <w:tcW w:w="965" w:type="pct"/>
            <w:gridSpan w:val="2"/>
            <w:vMerge w:val="restart"/>
            <w:textDirection w:val="btLr"/>
          </w:tcPr>
          <w:p w:rsidR="00A66AC8" w:rsidRPr="00CB00D1" w:rsidRDefault="00A66AC8" w:rsidP="00A66AC8">
            <w:pPr>
              <w:widowControl w:val="0"/>
              <w:ind w:left="113" w:right="113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B00D1" w:rsidDel="002A1D54">
              <w:rPr>
                <w:rFonts w:ascii="Times New Roman" w:hAnsi="Times New Roman"/>
                <w:bCs/>
                <w:sz w:val="16"/>
                <w:szCs w:val="16"/>
              </w:rPr>
              <w:t>Необходимые умения</w:t>
            </w:r>
          </w:p>
        </w:tc>
        <w:tc>
          <w:tcPr>
            <w:tcW w:w="3590" w:type="pct"/>
          </w:tcPr>
          <w:p w:rsidR="00A66AC8" w:rsidRPr="00CB00D1" w:rsidRDefault="00A66AC8" w:rsidP="00A66AC8">
            <w:pPr>
              <w:pStyle w:val="HTML"/>
              <w:numPr>
                <w:ilvl w:val="0"/>
                <w:numId w:val="9"/>
              </w:numPr>
              <w:ind w:left="325" w:hanging="14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взрослых, ориентации в тенденциях его развития</w:t>
            </w:r>
          </w:p>
        </w:tc>
        <w:tc>
          <w:tcPr>
            <w:tcW w:w="253" w:type="pct"/>
          </w:tcPr>
          <w:p w:rsidR="00A66AC8" w:rsidRPr="00CB00D1" w:rsidRDefault="00A66AC8" w:rsidP="00A66AC8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A66AC8" w:rsidRPr="00CB00D1" w:rsidRDefault="00A66AC8" w:rsidP="00A66AC8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6AC8" w:rsidRPr="00CB00D1" w:rsidTr="00CB00D1">
        <w:tc>
          <w:tcPr>
            <w:tcW w:w="965" w:type="pct"/>
            <w:gridSpan w:val="2"/>
            <w:vMerge/>
          </w:tcPr>
          <w:p w:rsidR="00A66AC8" w:rsidRPr="00CB00D1" w:rsidDel="002A1D54" w:rsidRDefault="00A66AC8" w:rsidP="00600DB7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90" w:type="pct"/>
          </w:tcPr>
          <w:p w:rsidR="00A66AC8" w:rsidRPr="00CB00D1" w:rsidRDefault="00A66AC8" w:rsidP="00A66AC8">
            <w:pPr>
              <w:pStyle w:val="HTML"/>
              <w:numPr>
                <w:ilvl w:val="0"/>
                <w:numId w:val="9"/>
              </w:numPr>
              <w:ind w:left="325" w:hanging="14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Проводить изучение рынка дополнительных образовательных услуг под руководством специалиста</w:t>
            </w:r>
          </w:p>
        </w:tc>
        <w:tc>
          <w:tcPr>
            <w:tcW w:w="253" w:type="pct"/>
          </w:tcPr>
          <w:p w:rsidR="00A66AC8" w:rsidRPr="00CB00D1" w:rsidRDefault="00A66AC8" w:rsidP="00A66AC8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A66AC8" w:rsidRPr="00CB00D1" w:rsidRDefault="00A66AC8" w:rsidP="00A66AC8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6AC8" w:rsidRPr="00CB00D1" w:rsidTr="00CB00D1">
        <w:tc>
          <w:tcPr>
            <w:tcW w:w="965" w:type="pct"/>
            <w:gridSpan w:val="2"/>
            <w:vMerge/>
          </w:tcPr>
          <w:p w:rsidR="00A66AC8" w:rsidRPr="00CB00D1" w:rsidDel="002A1D54" w:rsidRDefault="00A66AC8" w:rsidP="00600DB7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90" w:type="pct"/>
          </w:tcPr>
          <w:p w:rsidR="00A66AC8" w:rsidRPr="00CB00D1" w:rsidRDefault="00A66AC8" w:rsidP="00A66AC8">
            <w:pPr>
              <w:pStyle w:val="HTML"/>
              <w:numPr>
                <w:ilvl w:val="0"/>
                <w:numId w:val="9"/>
              </w:numPr>
              <w:ind w:left="325" w:hanging="14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Определять, изучать и анализировать внутренние и внешние (средовые) условия развития организации, реализующей программы дополнительного образования детей и (или) взрослых, в том числе социально-экономические условия деятельности, социально-психологические особенности контингента, методическое и кадровое обеспечение</w:t>
            </w:r>
          </w:p>
        </w:tc>
        <w:tc>
          <w:tcPr>
            <w:tcW w:w="253" w:type="pct"/>
          </w:tcPr>
          <w:p w:rsidR="00A66AC8" w:rsidRPr="00CB00D1" w:rsidRDefault="00A66AC8" w:rsidP="00A66AC8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A66AC8" w:rsidRPr="00CB00D1" w:rsidRDefault="00A66AC8" w:rsidP="00A66AC8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6AC8" w:rsidRPr="00CB00D1" w:rsidTr="00CB00D1">
        <w:tc>
          <w:tcPr>
            <w:tcW w:w="965" w:type="pct"/>
            <w:gridSpan w:val="2"/>
            <w:vMerge/>
          </w:tcPr>
          <w:p w:rsidR="00A66AC8" w:rsidRPr="00CB00D1" w:rsidDel="002A1D54" w:rsidRDefault="00A66AC8" w:rsidP="00600DB7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90" w:type="pct"/>
          </w:tcPr>
          <w:p w:rsidR="00A66AC8" w:rsidRPr="00CB00D1" w:rsidRDefault="00A66AC8" w:rsidP="00A66AC8">
            <w:pPr>
              <w:pStyle w:val="HTML"/>
              <w:numPr>
                <w:ilvl w:val="0"/>
                <w:numId w:val="9"/>
              </w:numPr>
              <w:ind w:left="325" w:hanging="14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Разрабатывать и представлять руководству и педагогическому коллективу предложения по развитию организации, реализующей программы дополнительного образования, перечню и содержанию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</w:t>
            </w:r>
          </w:p>
        </w:tc>
        <w:tc>
          <w:tcPr>
            <w:tcW w:w="253" w:type="pct"/>
          </w:tcPr>
          <w:p w:rsidR="00A66AC8" w:rsidRPr="00CB00D1" w:rsidRDefault="00A66AC8" w:rsidP="00A66AC8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A66AC8" w:rsidRPr="00CB00D1" w:rsidRDefault="00A66AC8" w:rsidP="00A66AC8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6AC8" w:rsidRPr="00CB00D1" w:rsidTr="00CB00D1">
        <w:tc>
          <w:tcPr>
            <w:tcW w:w="965" w:type="pct"/>
            <w:gridSpan w:val="2"/>
            <w:vMerge/>
          </w:tcPr>
          <w:p w:rsidR="00A66AC8" w:rsidRPr="00CB00D1" w:rsidDel="002A1D54" w:rsidRDefault="00A66AC8" w:rsidP="00600DB7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90" w:type="pct"/>
          </w:tcPr>
          <w:p w:rsidR="00A66AC8" w:rsidRPr="00CB00D1" w:rsidRDefault="00A66AC8" w:rsidP="00A66AC8">
            <w:pPr>
              <w:pStyle w:val="HTML"/>
              <w:numPr>
                <w:ilvl w:val="0"/>
                <w:numId w:val="9"/>
              </w:numPr>
              <w:ind w:left="325" w:hanging="14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Создавать условия для появления новых творческих объединений, отвечающих интересам детей и (или) взрослых, развития и деятельности детских и молодежных общественных организаций</w:t>
            </w:r>
          </w:p>
        </w:tc>
        <w:tc>
          <w:tcPr>
            <w:tcW w:w="253" w:type="pct"/>
          </w:tcPr>
          <w:p w:rsidR="00A66AC8" w:rsidRPr="00CB00D1" w:rsidRDefault="00A66AC8" w:rsidP="00A66AC8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A66AC8" w:rsidRPr="00CB00D1" w:rsidRDefault="00A66AC8" w:rsidP="00A66AC8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6AC8" w:rsidRPr="00CB00D1" w:rsidTr="00CB00D1">
        <w:tc>
          <w:tcPr>
            <w:tcW w:w="965" w:type="pct"/>
            <w:gridSpan w:val="2"/>
            <w:vMerge/>
          </w:tcPr>
          <w:p w:rsidR="00A66AC8" w:rsidRPr="00CB00D1" w:rsidDel="002A1D54" w:rsidRDefault="00A66AC8" w:rsidP="00600DB7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90" w:type="pct"/>
          </w:tcPr>
          <w:p w:rsidR="00A66AC8" w:rsidRPr="00CB00D1" w:rsidRDefault="00A66AC8" w:rsidP="00A66AC8">
            <w:pPr>
              <w:pStyle w:val="HTML"/>
              <w:numPr>
                <w:ilvl w:val="0"/>
                <w:numId w:val="9"/>
              </w:numPr>
              <w:ind w:left="325" w:hanging="14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Контролировать и организовывать работу педагогов, детских и молодежных объединений: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 и т.п.), контролировать соблюдение требований охраны труда на занятиях и при проведении досуговых мероприятий</w:t>
            </w:r>
          </w:p>
        </w:tc>
        <w:tc>
          <w:tcPr>
            <w:tcW w:w="253" w:type="pct"/>
          </w:tcPr>
          <w:p w:rsidR="00A66AC8" w:rsidRPr="00CB00D1" w:rsidRDefault="00A66AC8" w:rsidP="00A66AC8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A66AC8" w:rsidRPr="00CB00D1" w:rsidRDefault="00A66AC8" w:rsidP="00A66AC8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6AC8" w:rsidRPr="00CB00D1" w:rsidTr="00CB00D1">
        <w:tc>
          <w:tcPr>
            <w:tcW w:w="965" w:type="pct"/>
            <w:gridSpan w:val="2"/>
            <w:vMerge/>
          </w:tcPr>
          <w:p w:rsidR="00A66AC8" w:rsidRPr="00CB00D1" w:rsidDel="002A1D54" w:rsidRDefault="00A66AC8" w:rsidP="00600DB7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90" w:type="pct"/>
          </w:tcPr>
          <w:p w:rsidR="00A66AC8" w:rsidRPr="00CB00D1" w:rsidRDefault="00A66AC8" w:rsidP="00A66AC8">
            <w:pPr>
              <w:pStyle w:val="HTML"/>
              <w:numPr>
                <w:ilvl w:val="0"/>
                <w:numId w:val="9"/>
              </w:numPr>
              <w:ind w:left="325" w:hanging="14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Взаимодействовать с методистом по вопросам планирования и организации методической работы и повышения квалификации педагогов</w:t>
            </w:r>
          </w:p>
        </w:tc>
        <w:tc>
          <w:tcPr>
            <w:tcW w:w="253" w:type="pct"/>
          </w:tcPr>
          <w:p w:rsidR="00A66AC8" w:rsidRPr="00CB00D1" w:rsidRDefault="00A66AC8" w:rsidP="00A66AC8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A66AC8" w:rsidRPr="00CB00D1" w:rsidRDefault="00A66AC8" w:rsidP="00A66AC8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6AC8" w:rsidRPr="00CB00D1" w:rsidTr="00CB00D1">
        <w:tc>
          <w:tcPr>
            <w:tcW w:w="965" w:type="pct"/>
            <w:gridSpan w:val="2"/>
            <w:vMerge/>
          </w:tcPr>
          <w:p w:rsidR="00A66AC8" w:rsidRPr="00CB00D1" w:rsidDel="002A1D54" w:rsidRDefault="00A66AC8" w:rsidP="00600DB7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90" w:type="pct"/>
          </w:tcPr>
          <w:p w:rsidR="00A66AC8" w:rsidRPr="00CB00D1" w:rsidRDefault="00A66AC8" w:rsidP="00A66AC8">
            <w:pPr>
              <w:pStyle w:val="HTML"/>
              <w:numPr>
                <w:ilvl w:val="0"/>
                <w:numId w:val="9"/>
              </w:numPr>
              <w:ind w:left="325" w:hanging="141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Анализировать процесс и результаты деятельности организации по реализации программ и развитию дополнительного образования детей и (или) взрослых</w:t>
            </w:r>
          </w:p>
        </w:tc>
        <w:tc>
          <w:tcPr>
            <w:tcW w:w="253" w:type="pct"/>
          </w:tcPr>
          <w:p w:rsidR="00A66AC8" w:rsidRPr="00CB00D1" w:rsidRDefault="00A66AC8" w:rsidP="00A66AC8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A66AC8" w:rsidRPr="00CB00D1" w:rsidRDefault="00A66AC8" w:rsidP="00A66AC8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6AC8" w:rsidRPr="00CB00D1" w:rsidTr="00CB00D1">
        <w:tc>
          <w:tcPr>
            <w:tcW w:w="965" w:type="pct"/>
            <w:gridSpan w:val="2"/>
          </w:tcPr>
          <w:p w:rsidR="00A66AC8" w:rsidRPr="00CB00D1" w:rsidDel="002A1D54" w:rsidRDefault="00A66AC8" w:rsidP="00600DB7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90" w:type="pct"/>
          </w:tcPr>
          <w:p w:rsidR="00A66AC8" w:rsidRPr="00CB00D1" w:rsidRDefault="00A66AC8" w:rsidP="00A66AC8">
            <w:pPr>
              <w:pStyle w:val="HTML"/>
              <w:ind w:left="325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b/>
                <w:sz w:val="16"/>
                <w:szCs w:val="16"/>
              </w:rPr>
              <w:t>Максимальный балл</w:t>
            </w:r>
          </w:p>
        </w:tc>
        <w:tc>
          <w:tcPr>
            <w:tcW w:w="253" w:type="pct"/>
          </w:tcPr>
          <w:p w:rsidR="00A66AC8" w:rsidRPr="00CB00D1" w:rsidRDefault="00A66AC8" w:rsidP="00A66AC8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91" w:type="pct"/>
          </w:tcPr>
          <w:p w:rsidR="00A66AC8" w:rsidRPr="00CB00D1" w:rsidRDefault="00A66AC8" w:rsidP="00A66AC8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6AC8" w:rsidRPr="00CB00D1" w:rsidTr="00CB00D1">
        <w:tc>
          <w:tcPr>
            <w:tcW w:w="965" w:type="pct"/>
            <w:gridSpan w:val="2"/>
            <w:vMerge w:val="restart"/>
            <w:textDirection w:val="btLr"/>
          </w:tcPr>
          <w:p w:rsidR="00A66AC8" w:rsidRPr="00CB00D1" w:rsidRDefault="00A66AC8" w:rsidP="00A66AC8">
            <w:pPr>
              <w:ind w:left="113" w:right="113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  <w:r w:rsidRPr="00CB00D1" w:rsidDel="002A1D54">
              <w:rPr>
                <w:rFonts w:ascii="Times New Roman" w:hAnsi="Times New Roman"/>
                <w:bCs/>
                <w:sz w:val="16"/>
                <w:szCs w:val="16"/>
              </w:rPr>
              <w:t>Необходимые знания</w:t>
            </w:r>
          </w:p>
        </w:tc>
        <w:tc>
          <w:tcPr>
            <w:tcW w:w="3590" w:type="pct"/>
          </w:tcPr>
          <w:p w:rsidR="00A66AC8" w:rsidRPr="00CB00D1" w:rsidRDefault="00A66AC8" w:rsidP="00A66AC8">
            <w:pPr>
              <w:pStyle w:val="a4"/>
              <w:numPr>
                <w:ilvl w:val="0"/>
                <w:numId w:val="10"/>
              </w:numPr>
              <w:ind w:left="184" w:hanging="141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B00D1">
              <w:rPr>
                <w:rFonts w:ascii="Times New Roman" w:eastAsia="Times New Roman" w:hAnsi="Times New Roman"/>
                <w:sz w:val="16"/>
                <w:szCs w:val="16"/>
              </w:rPr>
      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образовательной организации</w:t>
            </w:r>
          </w:p>
        </w:tc>
        <w:tc>
          <w:tcPr>
            <w:tcW w:w="253" w:type="pct"/>
          </w:tcPr>
          <w:p w:rsidR="00A66AC8" w:rsidRPr="00CB00D1" w:rsidRDefault="00A66AC8" w:rsidP="00A66AC8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A66AC8" w:rsidRPr="00CB00D1" w:rsidRDefault="00A66AC8" w:rsidP="00A66AC8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66AC8" w:rsidRPr="00CB00D1" w:rsidTr="00CB00D1">
        <w:tc>
          <w:tcPr>
            <w:tcW w:w="965" w:type="pct"/>
            <w:gridSpan w:val="2"/>
            <w:vMerge/>
          </w:tcPr>
          <w:p w:rsidR="00A66AC8" w:rsidRPr="00CB00D1" w:rsidDel="002A1D54" w:rsidRDefault="00A66AC8" w:rsidP="00600DB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90" w:type="pct"/>
          </w:tcPr>
          <w:p w:rsidR="00A66AC8" w:rsidRPr="00CB00D1" w:rsidRDefault="00A66AC8" w:rsidP="00A66AC8">
            <w:pPr>
              <w:pStyle w:val="a4"/>
              <w:numPr>
                <w:ilvl w:val="0"/>
                <w:numId w:val="10"/>
              </w:numPr>
              <w:ind w:left="184" w:hanging="141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B00D1">
              <w:rPr>
                <w:rFonts w:ascii="Times New Roman" w:eastAsia="Times New Roman" w:hAnsi="Times New Roman"/>
                <w:sz w:val="16"/>
                <w:szCs w:val="16"/>
              </w:rPr>
              <w:t>Методологические основы современного дополнительного образования детей и взрослых</w:t>
            </w:r>
          </w:p>
        </w:tc>
        <w:tc>
          <w:tcPr>
            <w:tcW w:w="253" w:type="pct"/>
          </w:tcPr>
          <w:p w:rsidR="00A66AC8" w:rsidRPr="00CB00D1" w:rsidRDefault="00A66AC8" w:rsidP="00A66AC8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A66AC8" w:rsidRPr="00CB00D1" w:rsidRDefault="00A66AC8" w:rsidP="00A66AC8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66AC8" w:rsidRPr="00CB00D1" w:rsidTr="00CB00D1">
        <w:tc>
          <w:tcPr>
            <w:tcW w:w="965" w:type="pct"/>
            <w:gridSpan w:val="2"/>
            <w:vMerge/>
          </w:tcPr>
          <w:p w:rsidR="00A66AC8" w:rsidRPr="00CB00D1" w:rsidDel="002A1D54" w:rsidRDefault="00A66AC8" w:rsidP="00600DB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90" w:type="pct"/>
          </w:tcPr>
          <w:p w:rsidR="00A66AC8" w:rsidRPr="00CB00D1" w:rsidRDefault="00A66AC8" w:rsidP="00A66AC8">
            <w:pPr>
              <w:pStyle w:val="a4"/>
              <w:numPr>
                <w:ilvl w:val="0"/>
                <w:numId w:val="10"/>
              </w:numPr>
              <w:ind w:left="184" w:hanging="141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B00D1">
              <w:rPr>
                <w:rFonts w:ascii="Times New Roman" w:eastAsia="Times New Roman" w:hAnsi="Times New Roman"/>
                <w:sz w:val="16"/>
                <w:szCs w:val="16"/>
              </w:rPr>
              <w:t>Современные концепции и модели, образовательные технологии дополнительного образования детей и взрослых</w:t>
            </w:r>
          </w:p>
        </w:tc>
        <w:tc>
          <w:tcPr>
            <w:tcW w:w="253" w:type="pct"/>
          </w:tcPr>
          <w:p w:rsidR="00A66AC8" w:rsidRPr="00CB00D1" w:rsidRDefault="00A66AC8" w:rsidP="00A66AC8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A66AC8" w:rsidRPr="00CB00D1" w:rsidRDefault="00A66AC8" w:rsidP="00A66AC8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66AC8" w:rsidRPr="00CB00D1" w:rsidTr="00CB00D1">
        <w:tc>
          <w:tcPr>
            <w:tcW w:w="965" w:type="pct"/>
            <w:gridSpan w:val="2"/>
            <w:vMerge/>
          </w:tcPr>
          <w:p w:rsidR="00A66AC8" w:rsidRPr="00CB00D1" w:rsidDel="002A1D54" w:rsidRDefault="00A66AC8" w:rsidP="00600DB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90" w:type="pct"/>
          </w:tcPr>
          <w:p w:rsidR="00A66AC8" w:rsidRPr="00CB00D1" w:rsidRDefault="00A66AC8" w:rsidP="00A66AC8">
            <w:pPr>
              <w:pStyle w:val="a4"/>
              <w:numPr>
                <w:ilvl w:val="0"/>
                <w:numId w:val="10"/>
              </w:numPr>
              <w:ind w:left="184" w:hanging="141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B00D1">
              <w:rPr>
                <w:rFonts w:ascii="Times New Roman" w:eastAsia="Times New Roman" w:hAnsi="Times New Roman"/>
                <w:sz w:val="16"/>
                <w:szCs w:val="16"/>
              </w:rPr>
              <w:t xml:space="preserve">Особенности построения </w:t>
            </w:r>
            <w:proofErr w:type="spellStart"/>
            <w:r w:rsidRPr="00CB00D1">
              <w:rPr>
                <w:rFonts w:ascii="Times New Roman" w:eastAsia="Times New Roman" w:hAnsi="Times New Roman"/>
                <w:sz w:val="16"/>
                <w:szCs w:val="16"/>
              </w:rPr>
              <w:t>компетентностноориентрованного</w:t>
            </w:r>
            <w:proofErr w:type="spellEnd"/>
            <w:r w:rsidRPr="00CB00D1">
              <w:rPr>
                <w:rFonts w:ascii="Times New Roman" w:eastAsia="Times New Roman" w:hAnsi="Times New Roman"/>
                <w:sz w:val="16"/>
                <w:szCs w:val="16"/>
              </w:rPr>
              <w:t xml:space="preserve"> образовательного процесса</w:t>
            </w:r>
          </w:p>
        </w:tc>
        <w:tc>
          <w:tcPr>
            <w:tcW w:w="253" w:type="pct"/>
          </w:tcPr>
          <w:p w:rsidR="00A66AC8" w:rsidRPr="00CB00D1" w:rsidRDefault="00A66AC8" w:rsidP="00A66AC8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A66AC8" w:rsidRPr="00CB00D1" w:rsidRDefault="00A66AC8" w:rsidP="00A66AC8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66AC8" w:rsidRPr="00CB00D1" w:rsidTr="00CB00D1">
        <w:tc>
          <w:tcPr>
            <w:tcW w:w="965" w:type="pct"/>
            <w:gridSpan w:val="2"/>
            <w:vMerge/>
          </w:tcPr>
          <w:p w:rsidR="00A66AC8" w:rsidRPr="00CB00D1" w:rsidDel="002A1D54" w:rsidRDefault="00A66AC8" w:rsidP="00600DB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90" w:type="pct"/>
          </w:tcPr>
          <w:p w:rsidR="00A66AC8" w:rsidRPr="00CB00D1" w:rsidRDefault="00A66AC8" w:rsidP="00A66AC8">
            <w:pPr>
              <w:pStyle w:val="a4"/>
              <w:numPr>
                <w:ilvl w:val="0"/>
                <w:numId w:val="10"/>
              </w:numPr>
              <w:ind w:left="184" w:hanging="141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Источники надежной и достоверной информации, отражающие государственную и региональную политику в области образования в целом и реализации программ дополнительного образования детей и (или) взрослых в частности</w:t>
            </w:r>
          </w:p>
        </w:tc>
        <w:tc>
          <w:tcPr>
            <w:tcW w:w="253" w:type="pct"/>
          </w:tcPr>
          <w:p w:rsidR="00A66AC8" w:rsidRPr="00CB00D1" w:rsidRDefault="00A66AC8" w:rsidP="00A66AC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A66AC8" w:rsidRPr="00CB00D1" w:rsidRDefault="00A66AC8" w:rsidP="00A66AC8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6AC8" w:rsidRPr="00CB00D1" w:rsidTr="00CB00D1">
        <w:tc>
          <w:tcPr>
            <w:tcW w:w="965" w:type="pct"/>
            <w:gridSpan w:val="2"/>
            <w:vMerge/>
          </w:tcPr>
          <w:p w:rsidR="00A66AC8" w:rsidRPr="00CB00D1" w:rsidDel="002A1D54" w:rsidRDefault="00A66AC8" w:rsidP="00600DB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90" w:type="pct"/>
          </w:tcPr>
          <w:p w:rsidR="00A66AC8" w:rsidRPr="00CB00D1" w:rsidRDefault="00A66AC8" w:rsidP="00A66AC8">
            <w:pPr>
              <w:pStyle w:val="a4"/>
              <w:numPr>
                <w:ilvl w:val="0"/>
                <w:numId w:val="10"/>
              </w:numPr>
              <w:ind w:left="184" w:hanging="141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B00D1">
              <w:rPr>
                <w:sz w:val="16"/>
                <w:szCs w:val="16"/>
              </w:rPr>
              <w:t>В</w:t>
            </w:r>
            <w:r w:rsidRPr="00CB00D1">
              <w:rPr>
                <w:rFonts w:ascii="Times New Roman" w:hAnsi="Times New Roman"/>
                <w:sz w:val="16"/>
                <w:szCs w:val="16"/>
              </w:rPr>
              <w:t>нутренние и внешние (средовые) условия развития дополнительного образования в организации, осуществляющей образовательную деятельность</w:t>
            </w:r>
          </w:p>
        </w:tc>
        <w:tc>
          <w:tcPr>
            <w:tcW w:w="253" w:type="pct"/>
          </w:tcPr>
          <w:p w:rsidR="00A66AC8" w:rsidRPr="00CB00D1" w:rsidRDefault="00A66AC8" w:rsidP="00A66AC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1" w:type="pct"/>
          </w:tcPr>
          <w:p w:rsidR="00A66AC8" w:rsidRPr="00CB00D1" w:rsidRDefault="00A66AC8" w:rsidP="00A66AC8">
            <w:pPr>
              <w:jc w:val="both"/>
              <w:rPr>
                <w:sz w:val="16"/>
                <w:szCs w:val="16"/>
              </w:rPr>
            </w:pPr>
          </w:p>
        </w:tc>
      </w:tr>
      <w:tr w:rsidR="00A66AC8" w:rsidRPr="00CB00D1" w:rsidTr="00CB00D1">
        <w:tc>
          <w:tcPr>
            <w:tcW w:w="965" w:type="pct"/>
            <w:gridSpan w:val="2"/>
            <w:vMerge/>
          </w:tcPr>
          <w:p w:rsidR="00A66AC8" w:rsidRPr="00CB00D1" w:rsidDel="002A1D54" w:rsidRDefault="00A66AC8" w:rsidP="00600DB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90" w:type="pct"/>
          </w:tcPr>
          <w:p w:rsidR="00A66AC8" w:rsidRPr="00CB00D1" w:rsidRDefault="00A66AC8" w:rsidP="00A66AC8">
            <w:pPr>
              <w:pStyle w:val="a4"/>
              <w:numPr>
                <w:ilvl w:val="0"/>
                <w:numId w:val="10"/>
              </w:numPr>
              <w:ind w:left="184" w:hanging="141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B00D1">
              <w:rPr>
                <w:rFonts w:ascii="Times New Roman" w:eastAsia="Times New Roman" w:hAnsi="Times New Roman"/>
                <w:sz w:val="16"/>
                <w:szCs w:val="16"/>
              </w:rPr>
              <w:t xml:space="preserve">Возрастные особенности обучающихся, особенности реализации образовательных программ дополнительного образования одаренных обучающихся, обучающихся с ограниченными возможностями здоровья, вопросы индивидуализации обучения </w:t>
            </w:r>
          </w:p>
        </w:tc>
        <w:tc>
          <w:tcPr>
            <w:tcW w:w="253" w:type="pct"/>
          </w:tcPr>
          <w:p w:rsidR="00A66AC8" w:rsidRPr="00CB00D1" w:rsidRDefault="00A66AC8" w:rsidP="00A66AC8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A66AC8" w:rsidRPr="00CB00D1" w:rsidRDefault="00A66AC8" w:rsidP="00A66AC8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66AC8" w:rsidRPr="00CB00D1" w:rsidTr="00CB00D1">
        <w:tc>
          <w:tcPr>
            <w:tcW w:w="965" w:type="pct"/>
            <w:gridSpan w:val="2"/>
            <w:vMerge/>
          </w:tcPr>
          <w:p w:rsidR="00A66AC8" w:rsidRPr="00CB00D1" w:rsidDel="002A1D54" w:rsidRDefault="00A66AC8" w:rsidP="00600DB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90" w:type="pct"/>
          </w:tcPr>
          <w:p w:rsidR="00A66AC8" w:rsidRPr="00CB00D1" w:rsidRDefault="00A66AC8" w:rsidP="00A66AC8">
            <w:pPr>
              <w:pStyle w:val="a4"/>
              <w:numPr>
                <w:ilvl w:val="0"/>
                <w:numId w:val="10"/>
              </w:numPr>
              <w:ind w:left="184" w:hanging="141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B00D1">
              <w:rPr>
                <w:rFonts w:ascii="Times New Roman" w:eastAsia="Times New Roman" w:hAnsi="Times New Roman"/>
                <w:sz w:val="16"/>
                <w:szCs w:val="16"/>
              </w:rPr>
              <w:t>Стадии профессионального развития педагогов</w:t>
            </w:r>
          </w:p>
        </w:tc>
        <w:tc>
          <w:tcPr>
            <w:tcW w:w="253" w:type="pct"/>
          </w:tcPr>
          <w:p w:rsidR="00A66AC8" w:rsidRPr="00CB00D1" w:rsidRDefault="00A66AC8" w:rsidP="00A66AC8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A66AC8" w:rsidRPr="00CB00D1" w:rsidRDefault="00A66AC8" w:rsidP="00A66AC8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66AC8" w:rsidRPr="00CB00D1" w:rsidTr="00CB00D1">
        <w:tc>
          <w:tcPr>
            <w:tcW w:w="965" w:type="pct"/>
            <w:gridSpan w:val="2"/>
            <w:vMerge/>
          </w:tcPr>
          <w:p w:rsidR="00A66AC8" w:rsidRPr="00CB00D1" w:rsidDel="002A1D54" w:rsidRDefault="00A66AC8" w:rsidP="00600DB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90" w:type="pct"/>
          </w:tcPr>
          <w:p w:rsidR="00A66AC8" w:rsidRPr="00CB00D1" w:rsidRDefault="00A66AC8" w:rsidP="00A66AC8">
            <w:pPr>
              <w:pStyle w:val="HTML"/>
              <w:numPr>
                <w:ilvl w:val="0"/>
                <w:numId w:val="10"/>
              </w:numPr>
              <w:ind w:left="184" w:hanging="141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Правила слушания, ведения беседы, убеждения, приемы привлечения внимания, структурирования информации, преодоления барьеров общения, логику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</w:t>
            </w:r>
          </w:p>
        </w:tc>
        <w:tc>
          <w:tcPr>
            <w:tcW w:w="253" w:type="pct"/>
          </w:tcPr>
          <w:p w:rsidR="00A66AC8" w:rsidRPr="00CB00D1" w:rsidRDefault="00A66AC8" w:rsidP="00A66AC8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A66AC8" w:rsidRPr="00CB00D1" w:rsidRDefault="00A66AC8" w:rsidP="00A66AC8">
            <w:pPr>
              <w:pStyle w:val="HTM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66AC8" w:rsidRPr="00CB00D1" w:rsidTr="00CB00D1">
        <w:tc>
          <w:tcPr>
            <w:tcW w:w="965" w:type="pct"/>
            <w:gridSpan w:val="2"/>
            <w:vMerge/>
          </w:tcPr>
          <w:p w:rsidR="00A66AC8" w:rsidRPr="00CB00D1" w:rsidDel="002A1D54" w:rsidRDefault="00A66AC8" w:rsidP="00600DB7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90" w:type="pct"/>
          </w:tcPr>
          <w:p w:rsidR="00A66AC8" w:rsidRPr="00CB00D1" w:rsidRDefault="00A66AC8" w:rsidP="00A66AC8">
            <w:pPr>
              <w:pStyle w:val="a4"/>
              <w:numPr>
                <w:ilvl w:val="0"/>
                <w:numId w:val="10"/>
              </w:numPr>
              <w:ind w:left="184" w:hanging="141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B00D1">
              <w:rPr>
                <w:rFonts w:ascii="Times New Roman" w:eastAsia="Times New Roman" w:hAnsi="Times New Roman"/>
                <w:sz w:val="16"/>
                <w:szCs w:val="16"/>
              </w:rPr>
              <w:t xml:space="preserve">Меры ответственности за жизнь и здоровье </w:t>
            </w:r>
            <w:proofErr w:type="gramStart"/>
            <w:r w:rsidRPr="00CB00D1">
              <w:rPr>
                <w:rFonts w:ascii="Times New Roman" w:eastAsia="Times New Roman" w:hAnsi="Times New Roman"/>
                <w:sz w:val="16"/>
                <w:szCs w:val="16"/>
              </w:rPr>
              <w:t>обучающихся</w:t>
            </w:r>
            <w:proofErr w:type="gramEnd"/>
            <w:r w:rsidRPr="00CB00D1">
              <w:rPr>
                <w:rFonts w:ascii="Times New Roman" w:eastAsia="Times New Roman" w:hAnsi="Times New Roman"/>
                <w:sz w:val="16"/>
                <w:szCs w:val="16"/>
              </w:rPr>
              <w:t xml:space="preserve">, находящихся под руководством педагогического работника </w:t>
            </w:r>
          </w:p>
        </w:tc>
        <w:tc>
          <w:tcPr>
            <w:tcW w:w="253" w:type="pct"/>
          </w:tcPr>
          <w:p w:rsidR="00A66AC8" w:rsidRPr="00CB00D1" w:rsidRDefault="00A66AC8" w:rsidP="00A66AC8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91" w:type="pct"/>
          </w:tcPr>
          <w:p w:rsidR="00A66AC8" w:rsidRPr="00CB00D1" w:rsidRDefault="00A66AC8" w:rsidP="00A66AC8">
            <w:pPr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A66AC8" w:rsidRPr="00CB00D1" w:rsidTr="00CB00D1">
        <w:tc>
          <w:tcPr>
            <w:tcW w:w="965" w:type="pct"/>
            <w:gridSpan w:val="2"/>
          </w:tcPr>
          <w:p w:rsidR="00A66AC8" w:rsidRPr="00CB00D1" w:rsidDel="002A1D54" w:rsidRDefault="00A66AC8" w:rsidP="00A66AC8">
            <w:pPr>
              <w:widowControl w:val="0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3590" w:type="pct"/>
          </w:tcPr>
          <w:p w:rsidR="00A66AC8" w:rsidRPr="00CB00D1" w:rsidRDefault="00A66AC8" w:rsidP="00600DB7">
            <w:pPr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b/>
                <w:sz w:val="16"/>
                <w:szCs w:val="16"/>
              </w:rPr>
              <w:t>Максимальный балл</w:t>
            </w:r>
          </w:p>
        </w:tc>
        <w:tc>
          <w:tcPr>
            <w:tcW w:w="253" w:type="pct"/>
          </w:tcPr>
          <w:p w:rsidR="00A66AC8" w:rsidRPr="00CB00D1" w:rsidRDefault="00A66AC8" w:rsidP="00A66AC8">
            <w:pPr>
              <w:rPr>
                <w:rFonts w:ascii="Times New Roman" w:hAnsi="Times New Roman"/>
                <w:sz w:val="16"/>
                <w:szCs w:val="16"/>
              </w:rPr>
            </w:pPr>
            <w:r w:rsidRPr="00CB00D1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91" w:type="pct"/>
          </w:tcPr>
          <w:p w:rsidR="00A66AC8" w:rsidRPr="00CB00D1" w:rsidRDefault="00A66AC8" w:rsidP="00A66AC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21710" w:rsidRDefault="00521710" w:rsidP="00521710"/>
    <w:p w:rsidR="00A75B8E" w:rsidRDefault="00A75B8E"/>
    <w:sectPr w:rsidR="00A75B8E" w:rsidSect="00EB7CF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75A"/>
    <w:multiLevelType w:val="hybridMultilevel"/>
    <w:tmpl w:val="66B25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25200"/>
    <w:multiLevelType w:val="hybridMultilevel"/>
    <w:tmpl w:val="202CB2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020D1A"/>
    <w:multiLevelType w:val="hybridMultilevel"/>
    <w:tmpl w:val="C720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43EFE"/>
    <w:multiLevelType w:val="hybridMultilevel"/>
    <w:tmpl w:val="8D94C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8418A"/>
    <w:multiLevelType w:val="hybridMultilevel"/>
    <w:tmpl w:val="09729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E438D"/>
    <w:multiLevelType w:val="hybridMultilevel"/>
    <w:tmpl w:val="6D48D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94A41"/>
    <w:multiLevelType w:val="hybridMultilevel"/>
    <w:tmpl w:val="C2FA6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4788D"/>
    <w:multiLevelType w:val="hybridMultilevel"/>
    <w:tmpl w:val="F1B08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9F3625"/>
    <w:multiLevelType w:val="hybridMultilevel"/>
    <w:tmpl w:val="B8DC8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B1525"/>
    <w:multiLevelType w:val="hybridMultilevel"/>
    <w:tmpl w:val="C45EC5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10"/>
    <w:rsid w:val="00521710"/>
    <w:rsid w:val="00A66AC8"/>
    <w:rsid w:val="00A75B8E"/>
    <w:rsid w:val="00B02D59"/>
    <w:rsid w:val="00CB00D1"/>
    <w:rsid w:val="00D90414"/>
    <w:rsid w:val="00EB7CF2"/>
    <w:rsid w:val="00F7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10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2171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521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21710"/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No Spacing"/>
    <w:basedOn w:val="a"/>
    <w:uiPriority w:val="1"/>
    <w:qFormat/>
    <w:rsid w:val="00521710"/>
    <w:rPr>
      <w:szCs w:val="32"/>
    </w:rPr>
  </w:style>
  <w:style w:type="paragraph" w:styleId="2">
    <w:name w:val="List 2"/>
    <w:basedOn w:val="a"/>
    <w:rsid w:val="00521710"/>
    <w:pPr>
      <w:ind w:left="566" w:hanging="283"/>
    </w:pPr>
    <w:rPr>
      <w:rFonts w:ascii="Arial" w:eastAsia="Times New Roman" w:hAnsi="Arial" w:cs="Arial"/>
      <w:szCs w:val="28"/>
    </w:rPr>
  </w:style>
  <w:style w:type="paragraph" w:styleId="a4">
    <w:name w:val="List Paragraph"/>
    <w:basedOn w:val="a"/>
    <w:uiPriority w:val="34"/>
    <w:qFormat/>
    <w:rsid w:val="00F725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0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0D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710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21710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rsid w:val="00521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21710"/>
    <w:rPr>
      <w:rFonts w:ascii="Courier New" w:eastAsia="Calibri" w:hAnsi="Courier New" w:cs="Times New Roman"/>
      <w:sz w:val="20"/>
      <w:szCs w:val="20"/>
      <w:lang w:eastAsia="ru-RU"/>
    </w:rPr>
  </w:style>
  <w:style w:type="paragraph" w:styleId="a3">
    <w:name w:val="No Spacing"/>
    <w:basedOn w:val="a"/>
    <w:uiPriority w:val="1"/>
    <w:qFormat/>
    <w:rsid w:val="00521710"/>
    <w:rPr>
      <w:szCs w:val="32"/>
    </w:rPr>
  </w:style>
  <w:style w:type="paragraph" w:styleId="2">
    <w:name w:val="List 2"/>
    <w:basedOn w:val="a"/>
    <w:rsid w:val="00521710"/>
    <w:pPr>
      <w:ind w:left="566" w:hanging="283"/>
    </w:pPr>
    <w:rPr>
      <w:rFonts w:ascii="Arial" w:eastAsia="Times New Roman" w:hAnsi="Arial" w:cs="Arial"/>
      <w:szCs w:val="28"/>
    </w:rPr>
  </w:style>
  <w:style w:type="paragraph" w:styleId="a4">
    <w:name w:val="List Paragraph"/>
    <w:basedOn w:val="a"/>
    <w:uiPriority w:val="34"/>
    <w:qFormat/>
    <w:rsid w:val="00F725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B00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00D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39BA3-A00F-4745-8EEC-268B14BA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cp:lastPrinted>2016-09-19T16:09:00Z</cp:lastPrinted>
  <dcterms:created xsi:type="dcterms:W3CDTF">2016-09-18T19:27:00Z</dcterms:created>
  <dcterms:modified xsi:type="dcterms:W3CDTF">2016-09-19T16:26:00Z</dcterms:modified>
</cp:coreProperties>
</file>